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52" w:rsidRDefault="002C53B7">
      <w:pPr>
        <w:pStyle w:val="a3"/>
        <w:spacing w:before="68"/>
        <w:ind w:left="4" w:right="4"/>
        <w:jc w:val="center"/>
      </w:pPr>
      <w:r>
        <w:t>Муниципальное</w:t>
      </w:r>
      <w:r>
        <w:rPr>
          <w:spacing w:val="-11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60"/>
          <w:w w:val="150"/>
        </w:rPr>
        <w:t xml:space="preserve"> </w:t>
      </w:r>
      <w:r>
        <w:rPr>
          <w:spacing w:val="-2"/>
        </w:rPr>
        <w:t>учреждение</w:t>
      </w:r>
    </w:p>
    <w:p w:rsidR="00146852" w:rsidRDefault="002C53B7">
      <w:pPr>
        <w:pStyle w:val="a3"/>
        <w:spacing w:before="1"/>
        <w:ind w:left="7" w:right="3"/>
        <w:jc w:val="center"/>
      </w:pPr>
      <w:r>
        <w:t>«Детский сад №</w:t>
      </w:r>
      <w:r>
        <w:rPr>
          <w:spacing w:val="-9"/>
        </w:rPr>
        <w:t xml:space="preserve"> </w:t>
      </w:r>
      <w:r>
        <w:rPr>
          <w:spacing w:val="-5"/>
        </w:rPr>
        <w:t>103</w:t>
      </w:r>
      <w:r>
        <w:rPr>
          <w:spacing w:val="-5"/>
        </w:rPr>
        <w:t>»</w:t>
      </w:r>
    </w:p>
    <w:p w:rsidR="00146852" w:rsidRDefault="00146852">
      <w:pPr>
        <w:pStyle w:val="a3"/>
        <w:spacing w:before="3"/>
        <w:ind w:left="0"/>
        <w:jc w:val="left"/>
      </w:pPr>
    </w:p>
    <w:p w:rsidR="00146852" w:rsidRDefault="002C53B7">
      <w:pPr>
        <w:pStyle w:val="a4"/>
      </w:pPr>
      <w:r>
        <w:t>Памятка</w:t>
      </w:r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rPr>
          <w:spacing w:val="-2"/>
        </w:rPr>
        <w:t>представителей)</w:t>
      </w:r>
    </w:p>
    <w:p w:rsidR="00146852" w:rsidRDefault="002C53B7">
      <w:pPr>
        <w:pStyle w:val="a4"/>
        <w:spacing w:before="1"/>
      </w:pPr>
      <w:r>
        <w:t>«Создание</w:t>
      </w:r>
      <w:r>
        <w:rPr>
          <w:spacing w:val="-8"/>
        </w:rPr>
        <w:t xml:space="preserve"> </w:t>
      </w:r>
      <w:r>
        <w:t>благоприятной</w:t>
      </w:r>
      <w:r>
        <w:rPr>
          <w:spacing w:val="-9"/>
        </w:rPr>
        <w:t xml:space="preserve"> </w:t>
      </w:r>
      <w:r>
        <w:t>атмосферы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семье!»</w:t>
      </w:r>
    </w:p>
    <w:p w:rsidR="00146852" w:rsidRDefault="002C53B7">
      <w:pPr>
        <w:spacing w:before="247"/>
        <w:ind w:left="150" w:right="143" w:firstLine="763"/>
        <w:jc w:val="both"/>
        <w:rPr>
          <w:b/>
        </w:rPr>
      </w:pPr>
      <w:r>
        <w:t xml:space="preserve">Все знают, что </w:t>
      </w:r>
      <w:r>
        <w:rPr>
          <w:b/>
          <w:color w:val="FF0000"/>
        </w:rPr>
        <w:t xml:space="preserve">семья и семейные отношения играют важнейшую роль в эмоциональном и личностном развитии ребенка. </w:t>
      </w:r>
      <w:r>
        <w:t xml:space="preserve">Семья и все, что с ней связано определяет очень многое в жизни маленького человечка. </w:t>
      </w:r>
      <w:r>
        <w:rPr>
          <w:b/>
          <w:color w:val="001F5F"/>
        </w:rPr>
        <w:t>Благополучию ребенка способствует доброжелательная атмосфера и такая систем</w:t>
      </w:r>
      <w:r>
        <w:rPr>
          <w:b/>
          <w:color w:val="001F5F"/>
        </w:rPr>
        <w:t>а семейных ценностей, которая дает чувство защищенности, любви и принятия.</w:t>
      </w:r>
    </w:p>
    <w:p w:rsidR="00146852" w:rsidRDefault="00146852">
      <w:pPr>
        <w:pStyle w:val="a3"/>
        <w:spacing w:before="2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526"/>
        <w:gridCol w:w="7777"/>
      </w:tblGrid>
      <w:tr w:rsidR="00146852">
        <w:trPr>
          <w:trHeight w:val="1339"/>
        </w:trPr>
        <w:tc>
          <w:tcPr>
            <w:tcW w:w="2526" w:type="dxa"/>
          </w:tcPr>
          <w:p w:rsidR="00146852" w:rsidRDefault="002C53B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66027" cy="843724"/>
                  <wp:effectExtent l="0" t="0" r="0" b="0"/>
                  <wp:docPr id="1" name="Image 1" descr="C:\Users\USER\Desktop\Документы на 2023-2024\Памятки\Жестокое обращение\1666357536_9-mykaleidoscope-ru-p-lyubov-i-uvazhenie-k-roditelyam-oboi-9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C:\Users\USER\Desktop\Документы на 2023-2024\Памятки\Жестокое обращение\1666357536_9-mykaleidoscope-ru-p-lyubov-i-uvazhenie-k-roditelyam-oboi-9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027" cy="84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7" w:type="dxa"/>
          </w:tcPr>
          <w:p w:rsidR="00146852" w:rsidRDefault="002C53B7">
            <w:pPr>
              <w:pStyle w:val="TableParagraph"/>
              <w:ind w:left="466" w:right="49" w:firstLine="706"/>
              <w:jc w:val="both"/>
            </w:pPr>
            <w:r>
              <w:rPr>
                <w:b/>
                <w:color w:val="C0504D"/>
              </w:rPr>
              <w:t xml:space="preserve">Любовь родителей и детско-родительская привязанность </w:t>
            </w:r>
            <w:r>
              <w:t xml:space="preserve">– величайший и незаменимый источник духовного эмоционального и нравственного становления ребенка, чувства уверенности в себе </w:t>
            </w:r>
            <w:r>
              <w:t>и позитивного восприятия мира. Что важно помнить?</w:t>
            </w:r>
          </w:p>
        </w:tc>
      </w:tr>
    </w:tbl>
    <w:p w:rsidR="00146852" w:rsidRDefault="00146852">
      <w:pPr>
        <w:pStyle w:val="a3"/>
        <w:spacing w:before="8"/>
        <w:ind w:left="0"/>
        <w:jc w:val="left"/>
        <w:rPr>
          <w:b/>
        </w:rPr>
      </w:pPr>
    </w:p>
    <w:p w:rsidR="00146852" w:rsidRDefault="002C53B7">
      <w:pPr>
        <w:pStyle w:val="a5"/>
        <w:numPr>
          <w:ilvl w:val="0"/>
          <w:numId w:val="2"/>
        </w:numPr>
        <w:tabs>
          <w:tab w:val="left" w:pos="417"/>
        </w:tabs>
        <w:ind w:right="155" w:firstLine="0"/>
        <w:jc w:val="both"/>
      </w:pPr>
      <w:r>
        <w:t>Основу для благоприятного климата в семье составляют дружеские теплые отношения между всеми членами семьи и особенно между родителями (дети никогда не должны видеть ссоры и крики взрослых, и тем более насилие в семье)</w:t>
      </w:r>
    </w:p>
    <w:p w:rsidR="00146852" w:rsidRDefault="002C53B7">
      <w:pPr>
        <w:pStyle w:val="a5"/>
        <w:numPr>
          <w:ilvl w:val="0"/>
          <w:numId w:val="2"/>
        </w:numPr>
        <w:tabs>
          <w:tab w:val="left" w:pos="384"/>
        </w:tabs>
        <w:ind w:right="151" w:firstLine="0"/>
        <w:jc w:val="both"/>
      </w:pPr>
      <w:r>
        <w:t>Каждый раз, просыпаясь или возвращаясь</w:t>
      </w:r>
      <w:r>
        <w:t xml:space="preserve"> домой со школы, малыш должен чувствовать, что ему рады в этом доме, а значит и в этом мире. Какое бы настроение у Вас ни было, важно встречать ребенка нежно и по-доброму, избегая резких и грубых слов.</w:t>
      </w:r>
    </w:p>
    <w:p w:rsidR="00146852" w:rsidRDefault="002C53B7">
      <w:pPr>
        <w:pStyle w:val="a5"/>
        <w:numPr>
          <w:ilvl w:val="0"/>
          <w:numId w:val="2"/>
        </w:numPr>
        <w:tabs>
          <w:tab w:val="left" w:pos="441"/>
        </w:tabs>
        <w:ind w:right="158" w:firstLine="0"/>
        <w:jc w:val="both"/>
      </w:pPr>
      <w:r>
        <w:t>Каждому ребенку нужно индивидуальное внимание родителе</w:t>
      </w:r>
      <w:r>
        <w:t xml:space="preserve">й, а, чтобы дети почувствовали себя счастливыми, надо не так много – просто играть с ними! Да, родители, детям нужны Вы и ваше время для </w:t>
      </w:r>
      <w:r>
        <w:rPr>
          <w:spacing w:val="-4"/>
        </w:rPr>
        <w:t>них!</w:t>
      </w:r>
    </w:p>
    <w:p w:rsidR="00146852" w:rsidRDefault="002C53B7">
      <w:pPr>
        <w:pStyle w:val="a5"/>
        <w:numPr>
          <w:ilvl w:val="0"/>
          <w:numId w:val="2"/>
        </w:numPr>
        <w:tabs>
          <w:tab w:val="left" w:pos="403"/>
        </w:tabs>
        <w:ind w:right="150" w:firstLine="0"/>
        <w:jc w:val="both"/>
      </w:pPr>
      <w:r>
        <w:t>Важно безусловное принятие ребенка, независимо от того, с какими бы неудачами он столкнулся или столкнется. Радуйт</w:t>
      </w:r>
      <w:r>
        <w:t>есь успехам ребёнка. Не раздражайтесь, если у него что-то не получается.</w:t>
      </w:r>
    </w:p>
    <w:p w:rsidR="00146852" w:rsidRDefault="002C53B7">
      <w:pPr>
        <w:pStyle w:val="a5"/>
        <w:numPr>
          <w:ilvl w:val="0"/>
          <w:numId w:val="2"/>
        </w:numPr>
        <w:tabs>
          <w:tab w:val="left" w:pos="493"/>
        </w:tabs>
        <w:ind w:right="153" w:firstLine="57"/>
        <w:jc w:val="both"/>
      </w:pPr>
      <w:r>
        <w:t xml:space="preserve">Необходимо, чтобы взрослые были едины и последовательны в применении воспитательных мер. Родители, определяя последствия поведения ребенка, сами не должны нарушать установленных мер. Исследования показывают, </w:t>
      </w:r>
      <w:proofErr w:type="gramStart"/>
      <w:r>
        <w:t>что</w:t>
      </w:r>
      <w:proofErr w:type="gramEnd"/>
      <w:r>
        <w:t xml:space="preserve"> хотя дети и сопротивляются родительским прав</w:t>
      </w:r>
      <w:r>
        <w:t>илам, но только при устойчивых и последовательных действиях взрослых, дети чувствуют себя надежно и защищенно.</w:t>
      </w:r>
    </w:p>
    <w:p w:rsidR="00146852" w:rsidRDefault="002C53B7">
      <w:pPr>
        <w:pStyle w:val="a5"/>
        <w:numPr>
          <w:ilvl w:val="0"/>
          <w:numId w:val="2"/>
        </w:numPr>
        <w:tabs>
          <w:tab w:val="left" w:pos="408"/>
        </w:tabs>
        <w:ind w:right="157" w:firstLine="0"/>
        <w:jc w:val="both"/>
      </w:pPr>
      <w:r>
        <w:t>Обязательно проявление интереса к каждому прожитому дню ребенка (к школе, к классу, к группе в детском саду и т.д.). Важно неформальное общение с</w:t>
      </w:r>
      <w:r>
        <w:t xml:space="preserve"> ребенком в течении дня. Терпеливо, с интересом слушайте рассказы ребёнка о событиях в его жизни. Ребёнок должен чувствовать, что он </w:t>
      </w:r>
      <w:proofErr w:type="gramStart"/>
      <w:r>
        <w:t>любим</w:t>
      </w:r>
      <w:proofErr w:type="gramEnd"/>
      <w:r>
        <w:t>.</w:t>
      </w:r>
    </w:p>
    <w:p w:rsidR="00146852" w:rsidRDefault="002C53B7">
      <w:pPr>
        <w:pStyle w:val="a5"/>
        <w:numPr>
          <w:ilvl w:val="0"/>
          <w:numId w:val="2"/>
        </w:numPr>
        <w:tabs>
          <w:tab w:val="left" w:pos="451"/>
        </w:tabs>
        <w:ind w:right="162" w:firstLine="0"/>
        <w:jc w:val="both"/>
      </w:pPr>
      <w:r>
        <w:t>Недопустима критика в адрес ребенка в присутствии посторонних (класса, учителя, воспитателя, сверстников). Все воспи</w:t>
      </w:r>
      <w:r>
        <w:t>тательные меры должны проходить без посторонних.</w:t>
      </w:r>
    </w:p>
    <w:p w:rsidR="00146852" w:rsidRDefault="002C53B7">
      <w:pPr>
        <w:pStyle w:val="a5"/>
        <w:numPr>
          <w:ilvl w:val="0"/>
          <w:numId w:val="2"/>
        </w:numPr>
        <w:tabs>
          <w:tab w:val="left" w:pos="451"/>
        </w:tabs>
        <w:spacing w:before="3" w:line="237" w:lineRule="auto"/>
        <w:ind w:right="149" w:firstLine="0"/>
        <w:jc w:val="both"/>
      </w:pPr>
      <w:r>
        <w:t>Каждый член семьи, в том числе ребёнок, должен иметь обязанности по дому. Никогда нельзя наказывать трудом.</w:t>
      </w:r>
    </w:p>
    <w:p w:rsidR="00146852" w:rsidRDefault="002C53B7">
      <w:pPr>
        <w:pStyle w:val="a5"/>
        <w:numPr>
          <w:ilvl w:val="0"/>
          <w:numId w:val="2"/>
        </w:numPr>
        <w:tabs>
          <w:tab w:val="left" w:pos="374"/>
        </w:tabs>
        <w:spacing w:before="2"/>
        <w:ind w:left="374" w:hanging="224"/>
        <w:jc w:val="both"/>
      </w:pPr>
      <w:r>
        <w:t>Необходимо</w:t>
      </w:r>
      <w:r>
        <w:rPr>
          <w:spacing w:val="-13"/>
        </w:rPr>
        <w:t xml:space="preserve"> </w:t>
      </w:r>
      <w:r>
        <w:t>поощрять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морально</w:t>
      </w:r>
      <w:r>
        <w:rPr>
          <w:spacing w:val="-10"/>
        </w:rPr>
        <w:t xml:space="preserve"> </w:t>
      </w:r>
      <w:r>
        <w:t>стимулировать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разные</w:t>
      </w:r>
      <w:r>
        <w:rPr>
          <w:spacing w:val="-11"/>
        </w:rPr>
        <w:t xml:space="preserve"> </w:t>
      </w:r>
      <w:r>
        <w:rPr>
          <w:spacing w:val="-2"/>
        </w:rPr>
        <w:t>достижения.</w:t>
      </w:r>
    </w:p>
    <w:p w:rsidR="00146852" w:rsidRDefault="002C53B7">
      <w:pPr>
        <w:pStyle w:val="a5"/>
        <w:numPr>
          <w:ilvl w:val="0"/>
          <w:numId w:val="2"/>
        </w:numPr>
        <w:tabs>
          <w:tab w:val="left" w:pos="485"/>
        </w:tabs>
        <w:spacing w:before="1"/>
        <w:ind w:left="485" w:hanging="335"/>
        <w:jc w:val="both"/>
      </w:pPr>
      <w:r>
        <w:t>Поощряйте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развивайте</w:t>
      </w:r>
      <w:r>
        <w:rPr>
          <w:spacing w:val="-13"/>
        </w:rPr>
        <w:t xml:space="preserve"> </w:t>
      </w:r>
      <w:r>
        <w:t>самоконтроль,</w:t>
      </w:r>
      <w:r>
        <w:rPr>
          <w:spacing w:val="-5"/>
        </w:rPr>
        <w:t xml:space="preserve"> </w:t>
      </w:r>
      <w:r>
        <w:t>самооценку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самодостаточность</w:t>
      </w:r>
      <w:r>
        <w:rPr>
          <w:spacing w:val="-7"/>
        </w:rPr>
        <w:t xml:space="preserve"> </w:t>
      </w:r>
      <w:r>
        <w:rPr>
          <w:spacing w:val="-2"/>
        </w:rPr>
        <w:t>ребенка.</w:t>
      </w:r>
    </w:p>
    <w:p w:rsidR="00146852" w:rsidRDefault="002C53B7">
      <w:pPr>
        <w:pStyle w:val="a5"/>
        <w:numPr>
          <w:ilvl w:val="0"/>
          <w:numId w:val="2"/>
        </w:numPr>
        <w:tabs>
          <w:tab w:val="left" w:pos="543"/>
        </w:tabs>
        <w:spacing w:before="2"/>
        <w:ind w:right="143" w:firstLine="0"/>
        <w:jc w:val="both"/>
      </w:pPr>
      <w:r>
        <w:t>Каждый вечер старайтесь со своими детьми обобщать день, вспоминая, что было приятного, что неприятного и какие добрые дела были сделаны. Ваши детки должны засыпать с чувством, что день</w:t>
      </w:r>
      <w:r>
        <w:rPr>
          <w:spacing w:val="80"/>
        </w:rPr>
        <w:t xml:space="preserve"> </w:t>
      </w:r>
      <w:r>
        <w:t>прожит с пользой,</w:t>
      </w:r>
      <w:r>
        <w:t xml:space="preserve"> а они главные герои дня! Семья обеспечивает для ребенка базисное чувство</w:t>
      </w:r>
      <w:r>
        <w:rPr>
          <w:spacing w:val="40"/>
        </w:rPr>
        <w:t xml:space="preserve"> </w:t>
      </w:r>
      <w:r>
        <w:t>безопасности и доверия к миру, которое является одним из основных условий нормального развития ребенка. Благоприятная</w:t>
      </w:r>
      <w:r>
        <w:rPr>
          <w:spacing w:val="-3"/>
        </w:rPr>
        <w:t xml:space="preserve"> </w:t>
      </w:r>
      <w:r>
        <w:t>атмосфера в семье</w:t>
      </w:r>
      <w:r>
        <w:rPr>
          <w:spacing w:val="-4"/>
        </w:rPr>
        <w:t xml:space="preserve"> </w:t>
      </w:r>
      <w:r>
        <w:t>дает ребенку</w:t>
      </w:r>
      <w:r>
        <w:rPr>
          <w:spacing w:val="-2"/>
        </w:rPr>
        <w:t xml:space="preserve"> </w:t>
      </w:r>
      <w:r>
        <w:t>возможность полностью раскрыть св</w:t>
      </w:r>
      <w:r>
        <w:t>ой потенциал, возможности и задатки.</w:t>
      </w:r>
    </w:p>
    <w:p w:rsidR="00146852" w:rsidRDefault="00146852" w:rsidP="002C53B7">
      <w:pPr>
        <w:tabs>
          <w:tab w:val="left" w:pos="369"/>
        </w:tabs>
        <w:spacing w:line="252" w:lineRule="exact"/>
      </w:pPr>
      <w:bookmarkStart w:id="0" w:name="_GoBack"/>
      <w:bookmarkEnd w:id="0"/>
    </w:p>
    <w:sectPr w:rsidR="00146852">
      <w:type w:val="continuous"/>
      <w:pgSz w:w="11910" w:h="16840"/>
      <w:pgMar w:top="76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A36FA"/>
    <w:multiLevelType w:val="hybridMultilevel"/>
    <w:tmpl w:val="B5DC712E"/>
    <w:lvl w:ilvl="0" w:tplc="5AB6855A">
      <w:start w:val="1"/>
      <w:numFmt w:val="decimal"/>
      <w:lvlText w:val="%1."/>
      <w:lvlJc w:val="left"/>
      <w:pPr>
        <w:ind w:left="37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D6A33C6">
      <w:numFmt w:val="bullet"/>
      <w:lvlText w:val="•"/>
      <w:lvlJc w:val="left"/>
      <w:pPr>
        <w:ind w:left="1392" w:hanging="221"/>
      </w:pPr>
      <w:rPr>
        <w:rFonts w:hint="default"/>
        <w:lang w:val="ru-RU" w:eastAsia="en-US" w:bidi="ar-SA"/>
      </w:rPr>
    </w:lvl>
    <w:lvl w:ilvl="2" w:tplc="B58899A6">
      <w:numFmt w:val="bullet"/>
      <w:lvlText w:val="•"/>
      <w:lvlJc w:val="left"/>
      <w:pPr>
        <w:ind w:left="2404" w:hanging="221"/>
      </w:pPr>
      <w:rPr>
        <w:rFonts w:hint="default"/>
        <w:lang w:val="ru-RU" w:eastAsia="en-US" w:bidi="ar-SA"/>
      </w:rPr>
    </w:lvl>
    <w:lvl w:ilvl="3" w:tplc="FDF8B518">
      <w:numFmt w:val="bullet"/>
      <w:lvlText w:val="•"/>
      <w:lvlJc w:val="left"/>
      <w:pPr>
        <w:ind w:left="3417" w:hanging="221"/>
      </w:pPr>
      <w:rPr>
        <w:rFonts w:hint="default"/>
        <w:lang w:val="ru-RU" w:eastAsia="en-US" w:bidi="ar-SA"/>
      </w:rPr>
    </w:lvl>
    <w:lvl w:ilvl="4" w:tplc="024A0C1C">
      <w:numFmt w:val="bullet"/>
      <w:lvlText w:val="•"/>
      <w:lvlJc w:val="left"/>
      <w:pPr>
        <w:ind w:left="4429" w:hanging="221"/>
      </w:pPr>
      <w:rPr>
        <w:rFonts w:hint="default"/>
        <w:lang w:val="ru-RU" w:eastAsia="en-US" w:bidi="ar-SA"/>
      </w:rPr>
    </w:lvl>
    <w:lvl w:ilvl="5" w:tplc="E7E0207C">
      <w:numFmt w:val="bullet"/>
      <w:lvlText w:val="•"/>
      <w:lvlJc w:val="left"/>
      <w:pPr>
        <w:ind w:left="5442" w:hanging="221"/>
      </w:pPr>
      <w:rPr>
        <w:rFonts w:hint="default"/>
        <w:lang w:val="ru-RU" w:eastAsia="en-US" w:bidi="ar-SA"/>
      </w:rPr>
    </w:lvl>
    <w:lvl w:ilvl="6" w:tplc="AA3C52D6">
      <w:numFmt w:val="bullet"/>
      <w:lvlText w:val="•"/>
      <w:lvlJc w:val="left"/>
      <w:pPr>
        <w:ind w:left="6454" w:hanging="221"/>
      </w:pPr>
      <w:rPr>
        <w:rFonts w:hint="default"/>
        <w:lang w:val="ru-RU" w:eastAsia="en-US" w:bidi="ar-SA"/>
      </w:rPr>
    </w:lvl>
    <w:lvl w:ilvl="7" w:tplc="66FE980A">
      <w:numFmt w:val="bullet"/>
      <w:lvlText w:val="•"/>
      <w:lvlJc w:val="left"/>
      <w:pPr>
        <w:ind w:left="7466" w:hanging="221"/>
      </w:pPr>
      <w:rPr>
        <w:rFonts w:hint="default"/>
        <w:lang w:val="ru-RU" w:eastAsia="en-US" w:bidi="ar-SA"/>
      </w:rPr>
    </w:lvl>
    <w:lvl w:ilvl="8" w:tplc="4B2676C4">
      <w:numFmt w:val="bullet"/>
      <w:lvlText w:val="•"/>
      <w:lvlJc w:val="left"/>
      <w:pPr>
        <w:ind w:left="8479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504B257A"/>
    <w:multiLevelType w:val="hybridMultilevel"/>
    <w:tmpl w:val="07FA75D0"/>
    <w:lvl w:ilvl="0" w:tplc="4948B2DC">
      <w:start w:val="1"/>
      <w:numFmt w:val="decimal"/>
      <w:lvlText w:val="%1."/>
      <w:lvlJc w:val="left"/>
      <w:pPr>
        <w:ind w:left="15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28A27A8">
      <w:numFmt w:val="bullet"/>
      <w:lvlText w:val="•"/>
      <w:lvlJc w:val="left"/>
      <w:pPr>
        <w:ind w:left="1194" w:hanging="269"/>
      </w:pPr>
      <w:rPr>
        <w:rFonts w:hint="default"/>
        <w:lang w:val="ru-RU" w:eastAsia="en-US" w:bidi="ar-SA"/>
      </w:rPr>
    </w:lvl>
    <w:lvl w:ilvl="2" w:tplc="A09E7048">
      <w:numFmt w:val="bullet"/>
      <w:lvlText w:val="•"/>
      <w:lvlJc w:val="left"/>
      <w:pPr>
        <w:ind w:left="2228" w:hanging="269"/>
      </w:pPr>
      <w:rPr>
        <w:rFonts w:hint="default"/>
        <w:lang w:val="ru-RU" w:eastAsia="en-US" w:bidi="ar-SA"/>
      </w:rPr>
    </w:lvl>
    <w:lvl w:ilvl="3" w:tplc="E6C83006">
      <w:numFmt w:val="bullet"/>
      <w:lvlText w:val="•"/>
      <w:lvlJc w:val="left"/>
      <w:pPr>
        <w:ind w:left="3263" w:hanging="269"/>
      </w:pPr>
      <w:rPr>
        <w:rFonts w:hint="default"/>
        <w:lang w:val="ru-RU" w:eastAsia="en-US" w:bidi="ar-SA"/>
      </w:rPr>
    </w:lvl>
    <w:lvl w:ilvl="4" w:tplc="A32EBC52">
      <w:numFmt w:val="bullet"/>
      <w:lvlText w:val="•"/>
      <w:lvlJc w:val="left"/>
      <w:pPr>
        <w:ind w:left="4297" w:hanging="269"/>
      </w:pPr>
      <w:rPr>
        <w:rFonts w:hint="default"/>
        <w:lang w:val="ru-RU" w:eastAsia="en-US" w:bidi="ar-SA"/>
      </w:rPr>
    </w:lvl>
    <w:lvl w:ilvl="5" w:tplc="0B2625DC">
      <w:numFmt w:val="bullet"/>
      <w:lvlText w:val="•"/>
      <w:lvlJc w:val="left"/>
      <w:pPr>
        <w:ind w:left="5332" w:hanging="269"/>
      </w:pPr>
      <w:rPr>
        <w:rFonts w:hint="default"/>
        <w:lang w:val="ru-RU" w:eastAsia="en-US" w:bidi="ar-SA"/>
      </w:rPr>
    </w:lvl>
    <w:lvl w:ilvl="6" w:tplc="F0884106">
      <w:numFmt w:val="bullet"/>
      <w:lvlText w:val="•"/>
      <w:lvlJc w:val="left"/>
      <w:pPr>
        <w:ind w:left="6366" w:hanging="269"/>
      </w:pPr>
      <w:rPr>
        <w:rFonts w:hint="default"/>
        <w:lang w:val="ru-RU" w:eastAsia="en-US" w:bidi="ar-SA"/>
      </w:rPr>
    </w:lvl>
    <w:lvl w:ilvl="7" w:tplc="E50456BC">
      <w:numFmt w:val="bullet"/>
      <w:lvlText w:val="•"/>
      <w:lvlJc w:val="left"/>
      <w:pPr>
        <w:ind w:left="7400" w:hanging="269"/>
      </w:pPr>
      <w:rPr>
        <w:rFonts w:hint="default"/>
        <w:lang w:val="ru-RU" w:eastAsia="en-US" w:bidi="ar-SA"/>
      </w:rPr>
    </w:lvl>
    <w:lvl w:ilvl="8" w:tplc="F120FF58">
      <w:numFmt w:val="bullet"/>
      <w:lvlText w:val="•"/>
      <w:lvlJc w:val="left"/>
      <w:pPr>
        <w:ind w:left="8435" w:hanging="2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6852"/>
    <w:rsid w:val="00146852"/>
    <w:rsid w:val="002C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D604F-3EA4-41D4-9E20-4D1B435A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"/>
      <w:jc w:val="both"/>
    </w:pPr>
  </w:style>
  <w:style w:type="paragraph" w:styleId="a4">
    <w:name w:val="Title"/>
    <w:basedOn w:val="a"/>
    <w:uiPriority w:val="1"/>
    <w:qFormat/>
    <w:pPr>
      <w:ind w:left="4" w:right="7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ind w:left="150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vospital</cp:lastModifiedBy>
  <cp:revision>2</cp:revision>
  <dcterms:created xsi:type="dcterms:W3CDTF">2024-11-07T09:21:00Z</dcterms:created>
  <dcterms:modified xsi:type="dcterms:W3CDTF">2024-11-07T09:23:00Z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  <property fmtid="{D5CDD505-2E9C-101B-9397-08002B2CF9AE}" pid="5" name="Producer">
    <vt:lpwstr>3-Heights(TM) PDF Security Shell 4.8.25.2 (http://www.pdf-tools.com)</vt:lpwstr>
  </property>
</Properties>
</file>