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AF" w:rsidRPr="009F07AF" w:rsidRDefault="009F07AF" w:rsidP="009F07A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Консультация для родителей</w:t>
      </w:r>
    </w:p>
    <w:p w:rsidR="009F07AF" w:rsidRPr="009F07AF" w:rsidRDefault="009F07AF" w:rsidP="009F07A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b/>
          <w:bCs/>
          <w:color w:val="181818"/>
          <w:sz w:val="28"/>
          <w:szCs w:val="28"/>
          <w:lang w:eastAsia="ru-RU"/>
        </w:rPr>
        <w:t> «Формирование экологической компетентности у детей дошкольного возраста».</w:t>
      </w:r>
      <w:r w:rsidRPr="009F07AF">
        <w:rPr>
          <w:rFonts w:ascii="Times New Roman" w:eastAsia="Times New Roman" w:hAnsi="Times New Roman" w:cs="Times New Roman"/>
          <w:color w:val="181818"/>
          <w:sz w:val="28"/>
          <w:szCs w:val="28"/>
          <w:lang w:eastAsia="ru-RU"/>
        </w:rPr>
        <w:t> </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Все хорошее в детях из детства!</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Как истоки добра пробудить?</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Прикоснуться к природе всем сердцем:</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Удивиться, узнать, полюбить!</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Мы хотим, чтоб земля расцветала.</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Росли как цветы, малыши.</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Чтоб для них экология стала.</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Не наукой, а частью души!</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В. А. Сухомлинский.</w:t>
      </w:r>
    </w:p>
    <w:p w:rsidR="009F07AF" w:rsidRPr="009F07AF" w:rsidRDefault="006F0E01"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proofErr w:type="gramStart"/>
      <w:r>
        <w:rPr>
          <w:rFonts w:ascii="Times New Roman" w:eastAsia="Times New Roman" w:hAnsi="Times New Roman" w:cs="Times New Roman"/>
          <w:color w:val="181818"/>
          <w:sz w:val="28"/>
          <w:szCs w:val="28"/>
          <w:lang w:eastAsia="ru-RU"/>
        </w:rPr>
        <w:t xml:space="preserve">Природа </w:t>
      </w:r>
      <w:r w:rsidR="009F07AF" w:rsidRPr="009F07AF">
        <w:rPr>
          <w:rFonts w:ascii="Times New Roman" w:eastAsia="Times New Roman" w:hAnsi="Times New Roman" w:cs="Times New Roman"/>
          <w:color w:val="181818"/>
          <w:sz w:val="28"/>
          <w:szCs w:val="28"/>
          <w:lang w:eastAsia="ru-RU"/>
        </w:rPr>
        <w:t xml:space="preserve"> уникальна</w:t>
      </w:r>
      <w:proofErr w:type="gramEnd"/>
      <w:r w:rsidR="009F07AF" w:rsidRPr="009F07AF">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w:t>
      </w:r>
      <w:bookmarkStart w:id="0" w:name="_GoBack"/>
      <w:bookmarkEnd w:id="0"/>
      <w:r w:rsidR="009F07AF" w:rsidRPr="009F07AF">
        <w:rPr>
          <w:rFonts w:ascii="Times New Roman" w:eastAsia="Times New Roman" w:hAnsi="Times New Roman" w:cs="Times New Roman"/>
          <w:color w:val="181818"/>
          <w:sz w:val="28"/>
          <w:szCs w:val="28"/>
          <w:lang w:eastAsia="ru-RU"/>
        </w:rPr>
        <w:t>Любовь к природе, сознательное, бережное отношение к ней каждого человека должны воспитываться с раннего детства в семье и детском саду.</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Экология — это наука, которая изучает среду обитания живых существ, включая человека.</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Экологическое воспитание – это сравнительно новое направление в дошкольной педагогике, в рамках которого предусматривалось знакомство детей с особенностями внешнего строения, образа жизни растений в соответствии с возрастом детей.</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Основной целью экологического воспитания детей дошкольного возраста является формирование экологического сознания путем решения ряда задач, которые позволят ребенку выработать экологически правильное поведение. Дошкольный возраст наиболее благоприятный период экологического воспитания. Ребенок познает мир с открытой душой и сердцем. Закладывается фундамент правильного отношения к окружающему миру.</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Красота крымской природы окружает нас с самого рождения. А вот будут ли наслаждаться ею наши потомки, зависит от нас сегодняшних. Мир природы Крыма встречает ребенка морем звуков и запахов, загадками и тайнами. Заставляет остановиться, прислушаться, присмотреться, задуматься. Все, что нас окружает: вода, воздух, почва, животный и растительный мир, находятся в тесном взаимодействии друг с другом. И где бы ни находился детский сад воспитатель, любящий природу, помогает детям сделать первые шаги в неизведанную страну, которая называется природой. Следуя основному дидактическому принципу и учитывая возрастные особенности дошкольника, ознакомление с природой целесообразно начинать с той местности, в которой они проживают.</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Вся работа по экологическому образованию осуществляется в двух направлениях: на занятиях и в повседневной жизни.</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Знания, умения и навыки, полученные детьми на занятиях, закрепляются в повседневной жизни. Необходимо использовать в своей работе организованные формы обучения и формы совместной деятельности воспитателя и детей.</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lastRenderedPageBreak/>
        <w:t>     Методы ознакомления дошкольников с природой:</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 художественная литература</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 наблюдение</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 игра</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 экспериментирование</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 моделирование.</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На отношение детей к природе влияет и профессия, образование родителей. Именно в семье формируется основы духовного и культурного облика человека, закладываются его вкусы и привычки.</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В настоящее время человечество стоит перед лицом экологической катастрофы. Причиной нарушения экологического равновесия послужило потребительское отношение людей к окружающей природе, их экологическая неграмотность. Мы, взрослые, понимаем живое исходя опыта собственных ощущений. Поэтому, когда мы хотим объяснить ребенку, что стоит за словами «беречь природу», мы должны обращаться к его опыту. А как он понимает? Охранять — это ходить с ружьем вокруг чего -то и отгонять злодеев. Что означает «обижать», «делать больно». Живому нельзя делать больно. С этого и начинается бережное отношение к природе, и начинается оно со слов: «не ломай», «не дави», но ребенок должен иметь альтернативу; если это делать нельзя, то что можно? Поэтому в работе с детьми мы вводим правила</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поведения в природе (жуков топтать нельзя можно наблюдать, птиц пугать нельзя можно подкормить, цветы рвать нельзя можно ими любоваться.</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xml:space="preserve">   Наша задача формировать у детей правильное отношение к представителям живой природы, убеждать, что красота природы бесценна, поэтому ее надо охранять, беречь и заботиться о ней. Этого мы </w:t>
      </w:r>
      <w:proofErr w:type="gramStart"/>
      <w:r w:rsidRPr="009F07AF">
        <w:rPr>
          <w:rFonts w:ascii="Times New Roman" w:eastAsia="Times New Roman" w:hAnsi="Times New Roman" w:cs="Times New Roman"/>
          <w:color w:val="181818"/>
          <w:sz w:val="28"/>
          <w:szCs w:val="28"/>
          <w:lang w:eastAsia="ru-RU"/>
        </w:rPr>
        <w:t>добьемся только лишь</w:t>
      </w:r>
      <w:proofErr w:type="gramEnd"/>
      <w:r w:rsidRPr="009F07AF">
        <w:rPr>
          <w:rFonts w:ascii="Times New Roman" w:eastAsia="Times New Roman" w:hAnsi="Times New Roman" w:cs="Times New Roman"/>
          <w:color w:val="181818"/>
          <w:sz w:val="28"/>
          <w:szCs w:val="28"/>
          <w:lang w:eastAsia="ru-RU"/>
        </w:rPr>
        <w:t xml:space="preserve"> воспитывая любовь и бережное отношение к родному краю с дошкольного возраста.</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w:t>
      </w:r>
    </w:p>
    <w:p w:rsidR="009F07AF" w:rsidRPr="009F07AF" w:rsidRDefault="009F07AF" w:rsidP="009F07A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9F07AF">
        <w:rPr>
          <w:rFonts w:ascii="Times New Roman" w:eastAsia="Times New Roman" w:hAnsi="Times New Roman" w:cs="Times New Roman"/>
          <w:color w:val="181818"/>
          <w:sz w:val="28"/>
          <w:szCs w:val="28"/>
          <w:lang w:eastAsia="ru-RU"/>
        </w:rPr>
        <w:t> </w:t>
      </w:r>
    </w:p>
    <w:p w:rsidR="00F266DC" w:rsidRPr="009F07AF" w:rsidRDefault="006F0E01">
      <w:pPr>
        <w:rPr>
          <w:rFonts w:ascii="Times New Roman" w:hAnsi="Times New Roman" w:cs="Times New Roman"/>
          <w:sz w:val="28"/>
          <w:szCs w:val="28"/>
        </w:rPr>
      </w:pPr>
    </w:p>
    <w:sectPr w:rsidR="00F266DC" w:rsidRPr="009F07AF" w:rsidSect="009F07A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36"/>
    <w:rsid w:val="001B2036"/>
    <w:rsid w:val="006C47CD"/>
    <w:rsid w:val="006F0E01"/>
    <w:rsid w:val="009F07AF"/>
    <w:rsid w:val="00AE0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2C1F"/>
  <w15:chartTrackingRefBased/>
  <w15:docId w15:val="{23EDEFAC-111C-4399-B675-CD4C4EB6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1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 Vetl</dc:creator>
  <cp:keywords/>
  <dc:description/>
  <cp:lastModifiedBy>Dor Vetl</cp:lastModifiedBy>
  <cp:revision>2</cp:revision>
  <dcterms:created xsi:type="dcterms:W3CDTF">2025-01-22T07:57:00Z</dcterms:created>
  <dcterms:modified xsi:type="dcterms:W3CDTF">2025-01-22T08:24:00Z</dcterms:modified>
</cp:coreProperties>
</file>