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12" w:rsidRDefault="007B0D12" w:rsidP="007B0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образовании по образовательным программам дошкольного образования</w:t>
      </w:r>
    </w:p>
    <w:p w:rsidR="007B0D12" w:rsidRDefault="00FE6AD2" w:rsidP="007B0D12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>между  МДОУ «Детский сад № 103</w:t>
      </w:r>
      <w:r w:rsidR="007B0D12">
        <w:rPr>
          <w:sz w:val="24"/>
          <w:szCs w:val="24"/>
        </w:rPr>
        <w:t>» и родителями</w:t>
      </w:r>
    </w:p>
    <w:p w:rsidR="00FE6AD2" w:rsidRDefault="007B0D12" w:rsidP="007B0D12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>(законными представителями) ребенка</w:t>
      </w:r>
      <w:r w:rsidR="00FE6AD2">
        <w:rPr>
          <w:sz w:val="24"/>
          <w:szCs w:val="24"/>
        </w:rPr>
        <w:t xml:space="preserve"> </w:t>
      </w:r>
    </w:p>
    <w:p w:rsidR="007B0D12" w:rsidRDefault="00FE6AD2" w:rsidP="007B0D12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>№______</w:t>
      </w:r>
    </w:p>
    <w:p w:rsidR="007B0D12" w:rsidRDefault="007B0D12" w:rsidP="007B0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7B0D12" w:rsidRDefault="007B0D12" w:rsidP="007B0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FE6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E6AD2">
        <w:rPr>
          <w:rFonts w:ascii="Times New Roman" w:hAnsi="Times New Roman" w:cs="Times New Roman"/>
          <w:sz w:val="24"/>
          <w:szCs w:val="24"/>
        </w:rPr>
        <w:t xml:space="preserve"> ул. Коваленко,д.62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E6AD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«___» ____20</w:t>
      </w:r>
      <w:r w:rsidR="006A16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FE6AD2" w:rsidRPr="00FE6AD2" w:rsidRDefault="00FE6AD2" w:rsidP="00FE6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дошкольное образовательное учреждение «Детский сад №103</w:t>
      </w:r>
      <w:r w:rsidRPr="00FE6A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городского округа Саранск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   образовательную   деятельность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 -  образовательная организация) на основании лицензии </w:t>
      </w:r>
      <w:r w:rsidR="00CF6B5C" w:rsidRPr="00FE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серия </w:t>
      </w:r>
      <w:r w:rsidR="00CF6B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 Л 01</w:t>
      </w:r>
      <w:r w:rsidR="00CF6B5C" w:rsidRPr="00FE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CF6B5C" w:rsidRPr="00FE6A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CF6B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000451 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</w:t>
      </w:r>
      <w:r w:rsidR="00CF6B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егистрационный номер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</w:t>
      </w:r>
      <w:r w:rsidR="002625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892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выданной </w:t>
      </w:r>
      <w:r w:rsidR="00CF6B5C"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F6B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 w:rsidR="00CF6B5C" w:rsidRPr="00FE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="00CF6B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сентября </w:t>
      </w:r>
      <w:r w:rsidR="00CF6B5C" w:rsidRPr="00FE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CF6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CF6B5C" w:rsidRPr="00FE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CF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образования Республики Мордовия, именуемым в дальнейшем «Исполнитель», в лице </w:t>
      </w:r>
      <w:proofErr w:type="gramStart"/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</w:t>
      </w:r>
      <w:proofErr w:type="gramEnd"/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Вагановой Ирины   Николаевны</w:t>
      </w: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6B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 на основании Устава</w:t>
      </w: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E6AD2" w:rsidRPr="00FE6AD2" w:rsidRDefault="00FE6AD2" w:rsidP="00FE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2">
        <w:rPr>
          <w:rFonts w:ascii="Calibri" w:eastAsia="Calibri" w:hAnsi="Calibri" w:cs="Times New Roman"/>
        </w:rPr>
        <w:t>и ____________________________________________________________________________</w:t>
      </w:r>
      <w:r w:rsidR="0055509C">
        <w:rPr>
          <w:rFonts w:ascii="Calibri" w:eastAsia="Calibri" w:hAnsi="Calibri" w:cs="Times New Roman"/>
        </w:rPr>
        <w:t>_____</w:t>
      </w:r>
      <w:proofErr w:type="gramStart"/>
      <w:r w:rsidR="0055509C">
        <w:rPr>
          <w:rFonts w:ascii="Calibri" w:eastAsia="Calibri" w:hAnsi="Calibri" w:cs="Times New Roman"/>
        </w:rPr>
        <w:t xml:space="preserve">   ,</w:t>
      </w:r>
      <w:proofErr w:type="gramEnd"/>
    </w:p>
    <w:p w:rsidR="00FE6AD2" w:rsidRPr="00FE6AD2" w:rsidRDefault="00FE6AD2" w:rsidP="00FE6AD2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(фамилия, имя, отчество родителя (законного представителя) ребенка)</w:t>
      </w:r>
    </w:p>
    <w:p w:rsidR="00FE6AD2" w:rsidRPr="00FE6AD2" w:rsidRDefault="0055509C" w:rsidP="00FE6AD2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E6AD2"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E6AD2"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___________________________________________________________________________________________________________________________________________________________,</w:t>
      </w:r>
    </w:p>
    <w:p w:rsidR="00FE6AD2" w:rsidRPr="00FE6AD2" w:rsidRDefault="00FE6AD2" w:rsidP="00FE6AD2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реквизиты документа, удостоверяющего полномочия Заказчика)</w:t>
      </w:r>
    </w:p>
    <w:p w:rsidR="0055509C" w:rsidRDefault="00FE6AD2" w:rsidP="00FE6AD2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 в дальнейшем «Заказчик», в интересах несовершеннолетнего </w:t>
      </w:r>
      <w:r w:rsidR="0055509C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(ей)________________</w:t>
      </w:r>
    </w:p>
    <w:p w:rsidR="00FE6AD2" w:rsidRPr="00FE6AD2" w:rsidRDefault="0055509C" w:rsidP="00FE6AD2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FE6AD2"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</w:p>
    <w:p w:rsidR="00FE6AD2" w:rsidRPr="00FE6AD2" w:rsidRDefault="00FE6AD2" w:rsidP="00FE6AD2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ребенка; дата  рождения)</w:t>
      </w:r>
    </w:p>
    <w:p w:rsidR="0055509C" w:rsidRDefault="00FE6AD2" w:rsidP="00FE6AD2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______________________________________________________</w:t>
      </w:r>
      <w:r w:rsidR="005550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E6AD2" w:rsidRPr="00FE6AD2" w:rsidRDefault="0055509C" w:rsidP="00FE6AD2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FE6AD2"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6AD2" w:rsidRPr="00FE6AD2" w:rsidRDefault="00FE6AD2" w:rsidP="00FE6AD2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(адрес места жительства с указанием индекса)</w:t>
      </w:r>
    </w:p>
    <w:p w:rsidR="00FE6AD2" w:rsidRPr="00FE6AD2" w:rsidRDefault="00FE6AD2" w:rsidP="00FE6AD2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«Воспитанник», совместно именуемые Стороны, заключили настоящий договор  о нижеследующем: </w:t>
      </w:r>
    </w:p>
    <w:p w:rsidR="007B0D12" w:rsidRPr="001C76D5" w:rsidRDefault="007B0D12" w:rsidP="007B0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7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7B0D12" w:rsidRDefault="007B0D12" w:rsidP="007B0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1.1.  Предметом   договора   являются   оказание     образовательной</w:t>
      </w:r>
      <w:r w:rsidR="001C7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организацией Воспитаннику  образовательных  услуг  в  рамках   реализации</w:t>
      </w:r>
      <w:r w:rsidR="001C7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образовательной  программы  дошкольного  образования    (далее -</w:t>
      </w:r>
      <w:r w:rsidR="001C7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образовательная программа)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соответствии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с </w:t>
      </w:r>
      <w:hyperlink r:id="rId6" w:anchor="block_1000" w:history="1">
        <w:r w:rsidRPr="007B6230">
          <w:rPr>
            <w:rStyle w:val="a3"/>
            <w:bCs/>
            <w:color w:val="000000" w:themeColor="text1"/>
            <w:sz w:val="24"/>
            <w:szCs w:val="24"/>
          </w:rPr>
          <w:t>федеральным</w:t>
        </w:r>
      </w:hyperlink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  </w:t>
      </w:r>
      <w:hyperlink r:id="rId7" w:anchor="block_1000" w:history="1">
        <w:r w:rsidRPr="007B6230">
          <w:rPr>
            <w:rStyle w:val="a3"/>
            <w:bCs/>
            <w:color w:val="000000" w:themeColor="text1"/>
            <w:sz w:val="24"/>
            <w:szCs w:val="24"/>
          </w:rPr>
          <w:t>государственным</w:t>
        </w:r>
      </w:hyperlink>
      <w:r w:rsidRPr="007B62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hyperlink r:id="rId8" w:anchor="block_1000" w:history="1">
        <w:r w:rsidRPr="007B6230">
          <w:rPr>
            <w:rStyle w:val="a3"/>
            <w:bCs/>
            <w:color w:val="000000" w:themeColor="text1"/>
            <w:sz w:val="24"/>
            <w:szCs w:val="24"/>
          </w:rPr>
          <w:t>образовательным</w:t>
        </w:r>
      </w:hyperlink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 </w:t>
      </w:r>
      <w:hyperlink r:id="rId9" w:anchor="block_1000" w:history="1">
        <w:r w:rsidRPr="007B6230">
          <w:rPr>
            <w:rStyle w:val="a3"/>
            <w:bCs/>
            <w:color w:val="000000" w:themeColor="text1"/>
            <w:sz w:val="24"/>
            <w:szCs w:val="24"/>
          </w:rPr>
          <w:t>стандартом</w:t>
        </w:r>
      </w:hyperlink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    дошкольног</w:t>
      </w:r>
      <w:r w:rsidRPr="007B623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 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1.2. Форма обучения </w:t>
      </w:r>
      <w:r w:rsidRPr="00FE6A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очная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7B0D12" w:rsidRDefault="007B0D12" w:rsidP="007B0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1.3. Наименование образовательной программы: образовательная пр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ограмма </w:t>
      </w:r>
      <w:r w:rsidR="00C93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 о</w:t>
      </w:r>
      <w:bookmarkStart w:id="0" w:name="_GoBack"/>
      <w:bookmarkEnd w:id="0"/>
      <w:r w:rsidR="00C93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бразования 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МДОУ «Детский сад № 103</w:t>
      </w:r>
      <w:r w:rsidR="00C93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B0D12" w:rsidRDefault="007B0D12" w:rsidP="007B0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 образовательный модуль дошкольного образования «Мы в Мордовии живем»/ авт.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Срок   освоения  образовательной программы   (продолжительность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обучения)  на  момент   подписания   настоящего   Договора     составляет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календарных лет (года).</w:t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1.5. Режим пребывания Воспитанника в образовательной   организации </w:t>
      </w:r>
      <w:r w:rsidR="00D05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полный день.</w:t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07C7">
        <w:rPr>
          <w:rFonts w:ascii="Times New Roman" w:eastAsia="Calibri" w:hAnsi="Times New Roman" w:cs="Times New Roman"/>
          <w:sz w:val="24"/>
          <w:szCs w:val="24"/>
        </w:rPr>
        <w:t>5 дневное посещение с 12-часовым преб</w:t>
      </w:r>
      <w:r w:rsidR="00D05853">
        <w:rPr>
          <w:rFonts w:ascii="Times New Roman" w:eastAsia="Calibri" w:hAnsi="Times New Roman" w:cs="Times New Roman"/>
          <w:sz w:val="24"/>
          <w:szCs w:val="24"/>
        </w:rPr>
        <w:t xml:space="preserve">ыванием, с 7.00 до 19.00 час.; </w:t>
      </w:r>
      <w:r w:rsidRPr="001F07C7">
        <w:rPr>
          <w:rFonts w:ascii="Times New Roman" w:eastAsia="Calibri" w:hAnsi="Times New Roman" w:cs="Times New Roman"/>
          <w:sz w:val="24"/>
          <w:szCs w:val="24"/>
        </w:rPr>
        <w:t xml:space="preserve">выходные – суббота, воскресенье, праздничные дни. 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1.6. Воспитанник зачисля</w:t>
      </w:r>
      <w:r w:rsidR="001F07C7"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ется </w:t>
      </w:r>
      <w:proofErr w:type="spellStart"/>
      <w:r w:rsidR="001F07C7"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в_______________________</w:t>
      </w:r>
      <w:r w:rsidR="00C935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="001F07C7"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группу</w:t>
      </w:r>
      <w:proofErr w:type="spellEnd"/>
      <w:r w:rsidR="001F07C7"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</w:t>
      </w:r>
      <w:r w:rsidR="001F07C7"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общеразвивающей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направленности.</w:t>
      </w:r>
    </w:p>
    <w:p w:rsidR="007B0D12" w:rsidRDefault="007B0D12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(общеразвивающая, компенсирующая,  к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омбинированная, оздоровительная).</w:t>
      </w:r>
    </w:p>
    <w:p w:rsidR="001C76D5" w:rsidRDefault="001C76D5" w:rsidP="00FE6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58C" w:rsidRDefault="00C9358C" w:rsidP="007B0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D12" w:rsidRPr="00BE6C6B" w:rsidRDefault="007B0D12" w:rsidP="007B0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II. Взаимодействие Сторон</w:t>
      </w:r>
    </w:p>
    <w:p w:rsidR="007B0D12" w:rsidRDefault="007B0D12" w:rsidP="007B0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2.1. Исполнитель вправе: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2.1.2. Предоставлять  Воспитаннику  дополнительные   образовательные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 (за рамками образовательной деятельности), наименование, объем   и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которых определены в </w:t>
      </w:r>
      <w:hyperlink r:id="rId10" w:anchor="block_10010" w:history="1">
        <w:r w:rsidRPr="007B6230">
          <w:rPr>
            <w:rStyle w:val="a3"/>
            <w:bCs/>
            <w:color w:val="000000" w:themeColor="text1"/>
            <w:sz w:val="24"/>
            <w:szCs w:val="24"/>
          </w:rPr>
          <w:t>приложении</w:t>
        </w:r>
      </w:hyperlink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являющемся  неотъемлемой   частью настоящего Договора (далее - дополнительные образовательные услуги).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2.1.3. Устанавливать и взимать с Заказчика плату за   дополнительные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 услуги.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2.2. Заказчик вправе: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2.2.1. Участвовать в образовательной  деятельности   образовательной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организации, в том числе в формировании образовательной программы.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2.2.2. Получать от Исполнителя информацию: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по вопросам организации и обеспечения надлежащего исполнения услуг,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предусмотренных </w:t>
      </w:r>
      <w:hyperlink r:id="rId11" w:anchor="block_1100" w:history="1">
        <w:r w:rsidRPr="007B6230">
          <w:rPr>
            <w:rStyle w:val="a3"/>
            <w:bCs/>
            <w:color w:val="000000" w:themeColor="text1"/>
            <w:sz w:val="24"/>
            <w:szCs w:val="24"/>
          </w:rPr>
          <w:t>разделом I</w:t>
        </w:r>
      </w:hyperlink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Договора;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 поведении, эмоциональном  состоянии  Воспитанника  во  время  его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пребывания в образовательной организации, его развитии  и   способностях,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отношении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деятельности.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2.2.3.  Знакомиться  с  уставом  образовательной      организации, с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лицензией   на   осуществление   образовательной          деятельности, с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образовательными программами и  другими  документами,   регламентирующими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  и  осуществление  образовательной  деятельности,     права и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обязанности Воспитанника и Заказчика.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2.2.4. Выбирать виды дополнительных образовательных  услуг,  </w:t>
      </w:r>
      <w:r w:rsidR="00D058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которые предоставляет Исполнитель,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 том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  оказываемых Исполнителем Воспитаннику за рамками   образовательной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на возмездной основе.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2.2.5. Находиться с Воспитанником в образовательной  организации   в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период его адаптации в течение двух дней. </w:t>
      </w:r>
    </w:p>
    <w:p w:rsidR="007B0D12" w:rsidRPr="00D05853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2.2.6</w:t>
      </w:r>
      <w:r w:rsidRPr="00D058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 Принимать участие  в  организации  и  проведении   совместных</w:t>
      </w:r>
      <w:r w:rsidR="00FE6AD2" w:rsidRPr="00D058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D058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мероприятий  с  детьми  в   образовательной   организации     (утренники,</w:t>
      </w:r>
      <w:r w:rsidR="00FE6AD2" w:rsidRPr="00D058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D058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развлечения, физкультурные праздники, досуги, дни здоровья и др.).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2.2.7. Создавать (принимать участие в  деятельности)   коллегиальных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  управления,    предусмотренных    уставом       образовательной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 Исполнитель обязан: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2.3.1. Обеспечить Заказчику доступ к информации для ознакомления   с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 образовательной  организации,  с  лицензией  на    осуществление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деятельности, с образовательными программами  и   другими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документами,    регламентирующими    организацию    и       осуществление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 деятельности,  права  и  обязанности     Воспитанников и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Заказчика.</w:t>
      </w:r>
    </w:p>
    <w:p w:rsidR="007B0D12" w:rsidRPr="007B6230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2.3.2. Обеспечить надлежащее предоставление услуг,  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предусмотренных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hyperlink r:id="rId12" w:anchor="block_1100" w:history="1">
        <w:r w:rsidRPr="007B6230">
          <w:rPr>
            <w:rStyle w:val="a3"/>
            <w:bCs/>
            <w:color w:val="000000" w:themeColor="text1"/>
            <w:sz w:val="24"/>
            <w:szCs w:val="24"/>
          </w:rPr>
          <w:t>разделом I</w:t>
        </w:r>
      </w:hyperlink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настоящего  Договора,  в  полном  объеме  в    соответствии с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hyperlink r:id="rId13" w:anchor="block_1000" w:history="1">
        <w:r w:rsidRPr="007B6230">
          <w:rPr>
            <w:rStyle w:val="a3"/>
            <w:bCs/>
            <w:color w:val="000000" w:themeColor="text1"/>
            <w:sz w:val="24"/>
            <w:szCs w:val="24"/>
          </w:rPr>
          <w:t>федеральным государственным образовательным стандартом</w:t>
        </w:r>
      </w:hyperlink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  образовательной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программой (частью образовательной  программы)  и  условиями   настоящего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Договора.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2.3.3. Довести  до  Заказчика  информацию,  содержащую    сведения о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предоставлении платных образовательных услуг в порядке и объеме,  которые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предусмотрены </w:t>
      </w:r>
      <w:hyperlink r:id="rId14" w:anchor="block_37" w:history="1">
        <w:r w:rsidRPr="007B6230">
          <w:rPr>
            <w:rStyle w:val="a3"/>
            <w:bCs/>
            <w:color w:val="000000" w:themeColor="text1"/>
            <w:sz w:val="24"/>
            <w:szCs w:val="24"/>
          </w:rPr>
          <w:t>Законом</w:t>
        </w:r>
      </w:hyperlink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Российской Федерации от  7 февраля 1992 г. N 2300-1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"О защите прав потребителей" и </w:t>
      </w:r>
      <w:hyperlink r:id="rId15" w:anchor="block_108643" w:history="1">
        <w:r w:rsidRPr="007B6230">
          <w:rPr>
            <w:rStyle w:val="a3"/>
            <w:bCs/>
            <w:color w:val="000000" w:themeColor="text1"/>
            <w:sz w:val="24"/>
            <w:szCs w:val="24"/>
          </w:rPr>
          <w:t>Федеральным законом</w:t>
        </w:r>
      </w:hyperlink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от  29   декабря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2012 г. N 273-ФЗ "Об образовании в Российской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Федерации".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2.3.4.  Обеспечивать  охрану  жизни  и  укрепление     физического и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психического здоровья Воспитанника, его интеллектуальное,  физическое   и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2.3.5. При оказании  услуг,  предусмотренных  настоящим   Договором,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учитывать  индивидуальные  потребности  Воспитанника,  связанные    с его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жизненной ситуацией и состоянием здоровья, определяющие  особые   условия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получения   им   образования,   возможности   освоения      Воспитанником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2.3.6. При оказании  услуг,  предусмотренных  настоящим   Договором,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уважение к личности Воспитанника, оберегать его от  всех   форм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физического и психологического насилия,  обеспечить  условия   укрепления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нравственного, физического и психологического  здоровья,   эмоционального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2.3.7. Создавать безопасные условия обучения,  воспитания, присмотра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ухода за Воспитанником, его содержания в  образовательной организации в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  установленными  нормами,  обеспечивающими  его    жизнь и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здоровье.</w:t>
      </w:r>
    </w:p>
    <w:p w:rsidR="007B0D12" w:rsidRPr="007B6230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2.3.8.  Обучать   Воспитанника   по   образовательной     программе,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предусмотренной </w:t>
      </w:r>
      <w:hyperlink r:id="rId16" w:anchor="block_1103" w:history="1">
        <w:r w:rsidRPr="007B6230">
          <w:rPr>
            <w:rStyle w:val="a3"/>
            <w:bCs/>
            <w:color w:val="000000" w:themeColor="text1"/>
            <w:sz w:val="24"/>
            <w:szCs w:val="24"/>
          </w:rPr>
          <w:t>пунктом 1.3</w:t>
        </w:r>
      </w:hyperlink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настоящего Договора.</w:t>
      </w:r>
    </w:p>
    <w:p w:rsidR="007B0D12" w:rsidRPr="007B6230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2.3.9. Обеспечить реализацию образовательной  программы   средствами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обучения  и  воспитания,  необходимыми  для  организации     учебной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деятельности   и   создания   развивающей      предметно-пространственной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среды.</w:t>
      </w:r>
    </w:p>
    <w:p w:rsidR="007B0D12" w:rsidRPr="007B6230" w:rsidRDefault="007B0D12" w:rsidP="007B0D1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2.3.10.</w:t>
      </w:r>
      <w:r w:rsidRPr="007B6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6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Обеспечивать Воспитанника необходимым сбалансированным </w:t>
      </w:r>
      <w:r w:rsidRPr="007B6230">
        <w:rPr>
          <w:rFonts w:ascii="Times New Roman" w:hAnsi="Times New Roman" w:cs="Times New Roman"/>
          <w:color w:val="000000" w:themeColor="text1"/>
          <w:sz w:val="24"/>
          <w:szCs w:val="24"/>
        </w:rPr>
        <w:t>5-ти</w:t>
      </w:r>
      <w:r w:rsidRPr="007B6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разовым питанием </w:t>
      </w:r>
      <w:r w:rsidR="002210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утвержденному в установленном порядке примерному меню с учетом физиологических потребностей </w:t>
      </w:r>
      <w:r w:rsidRPr="007B6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</w:t>
      </w:r>
      <w:r w:rsidR="002210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r w:rsidRPr="007B6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210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утвержденному режиму</w:t>
      </w:r>
      <w:r w:rsidRPr="007B62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дня.</w:t>
      </w:r>
    </w:p>
    <w:p w:rsidR="007B0D12" w:rsidRPr="007B6230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2.3.11. Переводить Воспитанника в следующую возрастную группу.</w:t>
      </w:r>
    </w:p>
    <w:p w:rsidR="007B0D12" w:rsidRPr="007B6230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2.3.12. Уведомить З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аказчика за 10 дней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нецелесообразности 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оказания Воспитаннику   образовательной   услуги   в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объеме, предусмотренном </w:t>
      </w:r>
      <w:hyperlink r:id="rId17" w:anchor="block_1100" w:history="1">
        <w:r w:rsidRPr="007B6230">
          <w:rPr>
            <w:rStyle w:val="a3"/>
            <w:bCs/>
            <w:color w:val="000000" w:themeColor="text1"/>
            <w:sz w:val="24"/>
            <w:szCs w:val="24"/>
          </w:rPr>
          <w:t>разделом I</w:t>
        </w:r>
      </w:hyperlink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настоящего Договора,  вследствие   его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индивидуальных  особенностей,  делающих  невозможным  или   педагогически нецелесообразным оказание данной услуги.</w:t>
      </w:r>
    </w:p>
    <w:p w:rsidR="007B0D12" w:rsidRPr="007B6230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2.3.13. Обеспечить соблюдение требований </w:t>
      </w:r>
      <w:hyperlink r:id="rId18" w:history="1">
        <w:r w:rsidRPr="007B6230">
          <w:rPr>
            <w:rStyle w:val="a3"/>
            <w:bCs/>
            <w:color w:val="000000" w:themeColor="text1"/>
            <w:sz w:val="24"/>
            <w:szCs w:val="24"/>
          </w:rPr>
          <w:t>Федерального закона</w:t>
        </w:r>
      </w:hyperlink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  27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июля 2006 г.  N 152-ФЗ  "О  персональных  данных" в  части   сбора,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хранения и обработ</w:t>
      </w:r>
      <w:r w:rsidR="001C76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ки </w:t>
      </w: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персональных данных Заказчика и Воспитанника.</w:t>
      </w:r>
    </w:p>
    <w:p w:rsidR="007B0D12" w:rsidRPr="007B6230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2.4. Заказчик обязан: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2.4.1. Соблюдать требования учредительных  документов   Исполни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теля,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 внутреннего  распорядка  и  иных  локальных  нормативных   актов,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общепринятых  норм  поведения,  в  том  числе   проявлять      уважение к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педагогическим   и   научным    работникам,       инженерно-техническому,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административно-хозяйственному, производственному,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2.4.2. Своевременно вносить плату за  предоставляемые   Воспитаннику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 образовател</w:t>
      </w:r>
      <w:r w:rsidR="007B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ьные  услуги,  указанные 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hyperlink r:id="rId19" w:anchor="block_10010" w:history="1">
        <w:r w:rsidRPr="007B6230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приложении</w:t>
        </w:r>
      </w:hyperlink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настоящему Договору,  в  размере  и  порядке,  определенными  в   разделе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Договора, а также плату за  присмотр   и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 за Воспитанником.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2.4.3. При поступлении Воспитанника в образовательную  организацию и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период  действия  настоящего  Договора  своевременно     предоставлять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Исполнителю    все   необходимые   документы,   предусмотренные   уставом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организации.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телефона и места жительства.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2.4.5.   Обеспечить   посещение   Воспитанником      образовательной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2.4.6.  Информировать   Исполнителя   о   предстоящем     отсутствии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Воспитанника в образовательной организации или его болезни.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В  случае  заболевания   Воспитанника,  подтвержденного  заключением  медицинской организации  либо  выявленного  медицинским   работником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Исполнителя, принять меры по восстановлению его здоровья и не   допускать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2.4.7. Предоставлять справку  после  перенесенного    заболевания, а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отсутствия  ребенка  более  5  календарных  дней  (за   исключением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выходных  и  праздничных  дней),  с  указанием  диагноза,    длительности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</w:p>
    <w:p w:rsidR="007B6230" w:rsidRPr="007B6230" w:rsidRDefault="007B6230" w:rsidP="007B62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2.4.8. Лично передавать Воспитанника и забирать его из образовательной организации у воспитателя, не передавая лицам, не достигшим 18-летнего возраста. В случае если Заказчик доверяет другим лицам забирать Воспитанника из образовательной организации, обязуется представлять заявление с указанием лиц, имеющих право забирать ребенка.</w:t>
      </w:r>
    </w:p>
    <w:p w:rsidR="007B6230" w:rsidRPr="007B6230" w:rsidRDefault="007B6230" w:rsidP="007B62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2.4.9. Ежедневно приводить Воспитанника в образовательную организацию в одежде по сезону, со сменной одеждой, обувью.</w:t>
      </w:r>
    </w:p>
    <w:p w:rsidR="007B6230" w:rsidRPr="007B6230" w:rsidRDefault="007B6230" w:rsidP="007B623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музыкальных занятий – чешками, (для девочек – юбкой),</w:t>
      </w:r>
    </w:p>
    <w:p w:rsidR="007B6230" w:rsidRPr="007B6230" w:rsidRDefault="007B6230" w:rsidP="007B6230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физкультурных занятий – чешками, носками, спортивной формой для зала и облегчённой одеждой и обувью для улицы;</w:t>
      </w:r>
    </w:p>
    <w:p w:rsidR="007B6230" w:rsidRPr="007B6230" w:rsidRDefault="007B6230" w:rsidP="007B6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2.4.10. </w:t>
      </w:r>
      <w:r w:rsidRPr="007B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допускать наличия у </w:t>
      </w:r>
      <w:r w:rsidRPr="007B62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в образовательной организации</w:t>
      </w:r>
      <w:r w:rsidRPr="007B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6230" w:rsidRPr="007B6230" w:rsidRDefault="007B6230" w:rsidP="007B623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украшений (серьги; цепочки и верёвочки с кулонами и т.д.);</w:t>
      </w:r>
    </w:p>
    <w:p w:rsidR="007B6230" w:rsidRPr="007B6230" w:rsidRDefault="007B6230" w:rsidP="007B623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технических средств связи;</w:t>
      </w:r>
    </w:p>
    <w:p w:rsidR="007B6230" w:rsidRPr="007B6230" w:rsidRDefault="007B6230" w:rsidP="007B623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передвижения (коляски, санки и др.);</w:t>
      </w:r>
    </w:p>
    <w:p w:rsidR="007B6230" w:rsidRPr="007B6230" w:rsidRDefault="007B6230" w:rsidP="007B623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дорогостоящих игровых материалов;</w:t>
      </w:r>
    </w:p>
    <w:p w:rsidR="007B6230" w:rsidRPr="007B6230" w:rsidRDefault="007B6230" w:rsidP="007B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B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травмоопасных</w:t>
      </w:r>
      <w:proofErr w:type="spellEnd"/>
      <w:r w:rsidRPr="007B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 (спички, зажигалки, острых, режущих предметов) и  прочие;</w:t>
      </w:r>
    </w:p>
    <w:p w:rsidR="007B6230" w:rsidRPr="007B6230" w:rsidRDefault="007B6230" w:rsidP="007B6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медицинских препаратов.</w:t>
      </w:r>
    </w:p>
    <w:p w:rsidR="007B6230" w:rsidRPr="007B6230" w:rsidRDefault="007B6230" w:rsidP="007B6230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2.4.11.Предоставить ребёнку для обеспечения комфортного пребывания в МДОУ «Детский сад №103»   в  течение дня:</w:t>
      </w:r>
    </w:p>
    <w:p w:rsidR="007B6230" w:rsidRPr="007B6230" w:rsidRDefault="007B6230" w:rsidP="007B6230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сменную одежду для прогулки  (брюки (штаны), варежки, перчатки) с учётом погоды и времени года,</w:t>
      </w:r>
    </w:p>
    <w:p w:rsidR="007B6230" w:rsidRPr="007B6230" w:rsidRDefault="007B6230" w:rsidP="007B6230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сменное  бельё (трусы, майки, колготки и т.д.), пижаму – в холодный период года, </w:t>
      </w:r>
    </w:p>
    <w:p w:rsidR="007B6230" w:rsidRPr="007B6230" w:rsidRDefault="007B6230" w:rsidP="007B6230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головной убор – в теплый период года, </w:t>
      </w:r>
    </w:p>
    <w:p w:rsidR="007B6230" w:rsidRPr="007B6230" w:rsidRDefault="007B6230" w:rsidP="007B6230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расчёску, носовые платки.</w:t>
      </w:r>
    </w:p>
    <w:p w:rsidR="007B6230" w:rsidRPr="007B6230" w:rsidRDefault="007B6230" w:rsidP="007B62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sz w:val="24"/>
          <w:szCs w:val="24"/>
          <w:lang w:eastAsia="ru-RU"/>
        </w:rPr>
        <w:t>( В целях сохранности все вещи должны быть промаркированы  с инициалами ребенка).</w:t>
      </w:r>
    </w:p>
    <w:p w:rsidR="007B6230" w:rsidRPr="007B6230" w:rsidRDefault="007B6230" w:rsidP="007B6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2.4.12. Предоставлять информацию о состоянии развития Воспитанника, его здоровье, в том числе об аллергии на пищевые продукты (справка, заверенная врачом).</w:t>
      </w:r>
    </w:p>
    <w:p w:rsidR="007B0D12" w:rsidRDefault="007B6230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2.4.13</w:t>
      </w:r>
      <w:r w:rsidR="007B0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Бережно относиться к  имуществу Исполнителя, возмещать ущерб,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B0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причиненный  Воспитанником  имуществу  Исполнителя,  в     соответствии с</w:t>
      </w:r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hyperlink r:id="rId20" w:anchor="block_15" w:history="1">
        <w:r w:rsidR="007B0D12" w:rsidRPr="007B6230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законодательством</w:t>
        </w:r>
      </w:hyperlink>
      <w:r w:rsidR="007B0D1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B0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Федерации.</w:t>
      </w:r>
    </w:p>
    <w:p w:rsidR="007B0D12" w:rsidRDefault="007B0D12" w:rsidP="007B0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0D12" w:rsidRPr="00BE6C6B" w:rsidRDefault="007B0D12" w:rsidP="007B0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Размер, сроки и порядок оплаты за присмотр и уход за Воспитанником </w:t>
      </w:r>
      <w:r w:rsidRPr="00BE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 Стоимость  одного дня услуги  Исполнителя  по  присмотру  и     уходу   за</w:t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Воспитанником       (далее - родительская   плата)</w:t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составляет:_______</w:t>
      </w:r>
      <w:r w:rsidR="00611E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109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</w:t>
      </w:r>
      <w:r w:rsidR="00611E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 w:rsidR="001C7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(___</w:t>
      </w:r>
      <w:r w:rsidR="00611E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сто девять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руб.</w:t>
      </w:r>
      <w:r w:rsidR="00611E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 коп.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_______________________)</w:t>
      </w:r>
    </w:p>
    <w:p w:rsidR="00150838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(стоимость в рублях</w:t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Не допускается включение  расходов  на  реализацию   образовательной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 дошкольного  образования,  а  также  расходов  на   содержание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недвижимого имущества образовательной организации в родительс</w:t>
      </w:r>
      <w:r w:rsidR="00BE6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кую плату за присмотр и уход за </w:t>
      </w:r>
      <w:r w:rsidR="00FE6AD2"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Воспитанником.</w:t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 Начисление  родительской  платы  производится   из     расчета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фактически оказанной услуги по присмотру и уходу, соразмерно   количеству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 дней в течение которых оказывалась услуга.</w:t>
      </w:r>
    </w:p>
    <w:p w:rsidR="00335C52" w:rsidRP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3.3. Заказчик ежемесячно вносит родительскую   плату   за  присмотр  и  уход   за   Воспитанником,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указанную      в     </w:t>
      </w:r>
      <w:hyperlink r:id="rId21" w:anchor="block_1301" w:history="1">
        <w:r w:rsidRPr="007B6230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пункте 3.1</w:t>
        </w:r>
      </w:hyperlink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    Договора,  в сумме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600"/>
        <w:gridCol w:w="1440"/>
        <w:gridCol w:w="6473"/>
      </w:tblGrid>
      <w:tr w:rsidR="00335C52" w:rsidRPr="00335C52" w:rsidTr="00335C52">
        <w:trPr>
          <w:trHeight w:val="37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2305,80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триста пять руб.80 коп</w:t>
            </w:r>
          </w:p>
        </w:tc>
      </w:tr>
      <w:tr w:rsidR="00335C52" w:rsidRPr="00335C52" w:rsidTr="00335C52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2525,40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пятьсот двадцать пять руб.40 коп.</w:t>
            </w:r>
          </w:p>
        </w:tc>
      </w:tr>
      <w:tr w:rsidR="00335C52" w:rsidRPr="00335C52" w:rsidTr="00335C52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2196,00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сто девяносто шесть руб. 00 коп</w:t>
            </w:r>
          </w:p>
        </w:tc>
      </w:tr>
      <w:tr w:rsidR="00335C52" w:rsidRPr="00335C52" w:rsidTr="00335C52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2415,60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четыреста пятнадцать руб.60 коп</w:t>
            </w:r>
          </w:p>
        </w:tc>
      </w:tr>
      <w:tr w:rsidR="00335C52" w:rsidRPr="00335C52" w:rsidTr="00335C52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1866,60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Одна тысяча восемьсот шестьдесят шесть руб.60 коп.</w:t>
            </w:r>
          </w:p>
        </w:tc>
      </w:tr>
      <w:tr w:rsidR="00335C52" w:rsidRPr="00335C52" w:rsidTr="00335C52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2086,20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восемьдесят шесть руб.20 коп.</w:t>
            </w:r>
          </w:p>
        </w:tc>
      </w:tr>
      <w:tr w:rsidR="00335C52" w:rsidRPr="00335C52" w:rsidTr="00335C52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2305,80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триста пять руб.80 коп.</w:t>
            </w:r>
          </w:p>
        </w:tc>
      </w:tr>
      <w:tr w:rsidR="00335C52" w:rsidRPr="00335C52" w:rsidTr="00335C52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2415,60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четыреста пятнадцать руб.60 коп.</w:t>
            </w:r>
          </w:p>
        </w:tc>
      </w:tr>
      <w:tr w:rsidR="00335C52" w:rsidRPr="00335C52" w:rsidTr="00335C52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1866,60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Одна тысяча восемьсот шестьдесят шесть руб.60 коп.</w:t>
            </w:r>
          </w:p>
        </w:tc>
      </w:tr>
      <w:tr w:rsidR="00335C52" w:rsidRPr="00335C52" w:rsidTr="00335C52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Июнь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2305,80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триста пять руб.80 коп.</w:t>
            </w:r>
          </w:p>
        </w:tc>
      </w:tr>
      <w:tr w:rsidR="00335C52" w:rsidRPr="00335C52" w:rsidTr="00335C52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Июль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2525,40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пятьсот двадцать пять руб.40 коп.</w:t>
            </w:r>
          </w:p>
        </w:tc>
      </w:tr>
      <w:tr w:rsidR="00335C52" w:rsidRPr="00335C52" w:rsidTr="00335C52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Август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C52" w:rsidRPr="00335C52" w:rsidRDefault="00335C52" w:rsidP="00335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2305,80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5C52" w:rsidRPr="00335C52" w:rsidRDefault="00335C52" w:rsidP="00335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35C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триста пять руб.80 коп.</w:t>
            </w:r>
          </w:p>
        </w:tc>
      </w:tr>
    </w:tbl>
    <w:p w:rsidR="00335C52" w:rsidRPr="00335C52" w:rsidRDefault="00335C52" w:rsidP="00335C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3.4. Оплата производится не позднее 15 числа текущего месяца за текущий месяц, 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 наличный  расчет/  в  безналичном  порядке  на  счет,    указанный  в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Договора.</w:t>
      </w:r>
    </w:p>
    <w:p w:rsidR="007B0D12" w:rsidRDefault="007B0D12" w:rsidP="007B0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0D12" w:rsidRPr="00BE6C6B" w:rsidRDefault="007B0D12" w:rsidP="007B0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Размер, сроки и порядок оплаты дополнительных образовательных услуг </w:t>
      </w:r>
    </w:p>
    <w:p w:rsidR="007B0D12" w:rsidRDefault="007B0D12" w:rsidP="007B0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4.1.  Полная  стоимость  дополнительных   образовательных     услуг</w:t>
      </w:r>
      <w:r w:rsid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за учебный период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наименование, перечень, период предоставления  и  форма  предоставления  которых    определены в </w:t>
      </w:r>
      <w:hyperlink r:id="rId22" w:anchor="block_10010" w:history="1">
        <w:r w:rsidRPr="007B6230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приложении</w:t>
        </w:r>
      </w:hyperlink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Договору, составляет</w:t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услуги__________(________________________)руб.</w:t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(стоимость в рублях)</w:t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Увеличение стоимости платных дополнительных  образовательных   услуг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заключения настоящего  Договора  не  допускается,  за   исключением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увеличения  стоимости  указанных  услуг  с  учетом   уровня     инфляции,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предусмотренного  основными  характеристиками  федерального    бюджета на</w:t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очередной финансовый год и плановый период.</w:t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4.2. Заказчик ежемесячно оплачивает    дополнительные    образовательные    услуги соразмерно   количеству календарных дней в течение которых оказывалась услуга.</w:t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      сумме </w:t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услуги:</w:t>
      </w:r>
      <w:r w:rsidR="001F07C7"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</w:t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1F07C7"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____________(______________________________)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рублей.</w:t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4.3.Стоимость одной услуги</w:t>
      </w:r>
    </w:p>
    <w:p w:rsidR="007B0D12" w:rsidRPr="001F07C7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услуги__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___(____</w:t>
      </w:r>
      <w:r w:rsidR="001F07C7"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_____) рублей.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(сумма прописью)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4.</w:t>
      </w:r>
      <w:r w:rsidR="009D4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Оплата производится в срок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позднее 15 числа следующего за текущим месяца за прошедший месяц за наличный расчет/   в  безна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личном  порядке    на  счет,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указанный в разделе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 (ненужное вычеркнуть).</w:t>
      </w:r>
    </w:p>
    <w:p w:rsidR="007B0D12" w:rsidRDefault="007B0D12" w:rsidP="007B0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0D12" w:rsidRPr="00BE6C6B" w:rsidRDefault="007B0D12" w:rsidP="007B0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7B0D12" w:rsidRDefault="007B0D12" w:rsidP="007B0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5.1. За неисполнение либо ненадлежащее исполнение  обязательств   по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настоящему  Договору  Исполнитель  и  Заказчик  несут    ответственность,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предусмотренную  </w:t>
      </w:r>
      <w:hyperlink r:id="rId23" w:anchor="block_1025" w:history="1">
        <w:r w:rsidRPr="007B6230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законодательством</w:t>
        </w:r>
      </w:hyperlink>
      <w:r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 Федерации  и    настоящим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Договором.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5.2. Заказчик при обнаружении  недостатка  платной   образовательной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услуги, в том числе оказания ее не в полном объеме,  предусмотренном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образовательными программами (частью образовательной программы),   вправе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своему выбору потребовать: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а) безвозмездного оказания образовательной услуги;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б)   соразмерного    уменьшения     стоимости   оказанной    платной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услуги;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в) возмещения понесенных  им  расходов  по  устранению   недостатков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оказанной платной образовательной  услуги  своими  силами  или   третьими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лицами.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5.3. Заказчик вправе отказаться от исполнения настоящего Договора  и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потребовать полного возмещения убытков, если в течение месяца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недостатки      платной      образовательной   услуги     не    устранены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Исполнителем.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5.4. Заказчик вправе отказаться от исполнения настоящего   Договора,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  им   обнаружен   существенный   недостаток       оказанной платной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услуги (неустранимый недостаток, или недостаток,  который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может быть устранен без несоразмерных расходов либо  затрат   времени,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выявляется неоднократно, или проявляется вновь после его  устранения)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иные существенные отступления от условий настоящего Договора.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5.5. Заказчик вправе  в  случае,  если  Исполнитель  нарушил   сроки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платной образовательной услуги (сроки начала и (или)   окончания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платной образовательной  услуги  и  (или)  промежуточные   сроки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платной образовательной услуги) либо  если  во  время   оказания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платной  образовательной  услуги  стало  очевидным,  что  она    не будет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осуществлена в срок, по своему выбору: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а) назначить Исполнителю новый срок, в течение которого  Исполнитель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приступить к оказанию  платной  образовательной  услуги  и   (или)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закончить оказание платной образовательной услуги;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б) поручить оказать платную образовательную услугу третьим  лицам за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разумную  цену  и  потребовать  от  Исполнителя  возмещения    понесенных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расходов;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в) потребовать уменьшения стоимости платной образовательной услуги;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г) расторгнуть настоящий Договор.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5.6.  Заказчик  вправе  потребовать  полного  возмещения    убытков,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причиненных ему в связи с нарушением сроков  начала  и  (или)   окончания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платной образовательной услуги, а также в связи с   недостатками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платной образовательной услуги в порядке, установленном </w:t>
      </w:r>
      <w:hyperlink r:id="rId24" w:anchor="block_15" w:history="1">
        <w:r w:rsidRPr="007B6230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законодательством</w:t>
        </w:r>
      </w:hyperlink>
      <w:r w:rsidR="00FE6AD2" w:rsidRPr="007B62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Федерации.</w:t>
      </w:r>
    </w:p>
    <w:p w:rsidR="00FE6AD2" w:rsidRDefault="00FE6AD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D08" w:rsidRDefault="00645D08" w:rsidP="007B0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D12" w:rsidRPr="00BE6C6B" w:rsidRDefault="007B0D12" w:rsidP="007B0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Основания изменения и расторжения договора</w:t>
      </w:r>
    </w:p>
    <w:p w:rsidR="00FE6AD2" w:rsidRDefault="00FE6AD2" w:rsidP="007B0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6.1. Условия, на которых заключен  настоящий  Договор,  могут   быть</w:t>
      </w:r>
      <w:r w:rsidR="00FE6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изменены по соглашению сторон.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6.2. Все изменения и дополнения к настоящему Договору  должны   быть</w:t>
      </w:r>
      <w:r w:rsidR="001C7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совершены в письменной форме и подписаны уполномоченными  представителями</w:t>
      </w:r>
      <w:r w:rsidR="001C7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Сторон.</w:t>
      </w:r>
    </w:p>
    <w:p w:rsidR="00C67056" w:rsidRPr="00C67056" w:rsidRDefault="00221033" w:rsidP="00C67056">
      <w:pPr>
        <w:pStyle w:val="a7"/>
        <w:spacing w:after="0"/>
        <w:ind w:left="225" w:right="150"/>
        <w:jc w:val="both"/>
        <w:rPr>
          <w:rFonts w:eastAsia="Times New Roman"/>
          <w:color w:val="000000"/>
          <w:szCs w:val="27"/>
          <w:lang w:eastAsia="ru-RU"/>
        </w:rPr>
      </w:pPr>
      <w:r>
        <w:rPr>
          <w:rFonts w:eastAsia="Times New Roman"/>
          <w:bCs/>
          <w:lang w:eastAsia="ru-RU"/>
        </w:rPr>
        <w:t xml:space="preserve"> </w:t>
      </w:r>
      <w:r w:rsidR="007B0D12">
        <w:rPr>
          <w:rFonts w:eastAsia="Times New Roman"/>
          <w:bCs/>
          <w:lang w:eastAsia="ru-RU"/>
        </w:rPr>
        <w:t xml:space="preserve">6.3. </w:t>
      </w:r>
      <w:r w:rsidR="00C67056" w:rsidRPr="00C67056">
        <w:rPr>
          <w:rFonts w:eastAsia="Times New Roman"/>
          <w:color w:val="000000"/>
          <w:szCs w:val="27"/>
          <w:lang w:eastAsia="ru-RU"/>
        </w:rPr>
        <w:t>Настоящий Договор может быть расторгнут в соответствии с законодательством Российской Федерации: </w:t>
      </w:r>
    </w:p>
    <w:p w:rsidR="00C67056" w:rsidRPr="00C67056" w:rsidRDefault="00C67056" w:rsidP="00C670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по инициативе родителей (законных представителей) Воспитанника, в том числе в случае перевода Воспитанника для продолжения освоения образовательной программы в другую организацию, осуществляющую образовательную деятельность;</w:t>
      </w:r>
    </w:p>
    <w:p w:rsidR="00C67056" w:rsidRPr="00C67056" w:rsidRDefault="00C67056" w:rsidP="00C6705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C6705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по обстоятельствам, не зависящим от воли родителей (законных представителей) Воспитанника и Исполнителя, в том числе в случае ликвидации Исполнителя.</w:t>
      </w:r>
    </w:p>
    <w:p w:rsidR="00645D08" w:rsidRDefault="00645D08" w:rsidP="00C6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D08" w:rsidRDefault="00645D08" w:rsidP="00C6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D08" w:rsidRDefault="00645D08" w:rsidP="00C6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D08" w:rsidRDefault="00645D08" w:rsidP="00C6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D08" w:rsidRDefault="00645D08" w:rsidP="00C6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D12" w:rsidRPr="00BE6C6B" w:rsidRDefault="007B0D12" w:rsidP="00C670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6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VII. Заключительные положения</w:t>
      </w:r>
    </w:p>
    <w:p w:rsidR="007B0D12" w:rsidRDefault="007B0D12" w:rsidP="007B0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7.1. Настоящий договор  вступает  в  силу  со  дня  его   подписания</w:t>
      </w:r>
      <w:r w:rsidR="00556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Сторонами и действует до "</w:t>
      </w:r>
      <w:r w:rsidR="00335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335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 202</w:t>
      </w:r>
      <w:r w:rsidR="00BC4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7.2. Настоящий Договор составлен в двух  экземплярах,   имеющих</w:t>
      </w:r>
      <w:r w:rsidR="00556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7.3. Стороны  обязуются  письменно  извещать  друг  друга   о  смене</w:t>
      </w:r>
      <w:r w:rsidR="00556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реквизитов, адресов и иных существенных изменениях.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7.4.  Все  споры  и  разногласия,  которые  могут     возникнуть при</w:t>
      </w:r>
      <w:r w:rsidR="00556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исполнении  условий  настоящего  Договора,  Стороны  будут     стремиться</w:t>
      </w:r>
      <w:r w:rsidR="00556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разрешать путем переговоров.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7.5. Споры, не урегулированные  путем  переговоров,    разрешаются в</w:t>
      </w:r>
      <w:r w:rsidR="00556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7B0D12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7.6. Ни одна из Сторон не вправе передавать свои права и обязанности</w:t>
      </w:r>
      <w:r w:rsidR="00556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настоящему Договору третьим лицам  без  письменного  согласия   другой</w:t>
      </w:r>
      <w:r w:rsidR="00556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Стороны.</w:t>
      </w:r>
    </w:p>
    <w:p w:rsidR="00150838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150838" w:rsidRDefault="00150838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1E9A" w:rsidRDefault="007B0D12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7.7.  При  выполнении   условий   настоящего   Договора,   Стороны</w:t>
      </w:r>
      <w:r w:rsidR="00556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55635D" w:rsidRDefault="0055635D" w:rsidP="007B0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35D" w:rsidRPr="00BE6C6B" w:rsidRDefault="0055635D" w:rsidP="005563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Реквизиты и подписи сторон</w:t>
      </w:r>
    </w:p>
    <w:p w:rsidR="007B0D12" w:rsidRDefault="007B0D12" w:rsidP="007B0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35D" w:rsidRPr="0055635D" w:rsidRDefault="0055635D" w:rsidP="0055635D">
      <w:pPr>
        <w:tabs>
          <w:tab w:val="left" w:pos="54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Исполнитель      </w:t>
      </w:r>
      <w:r w:rsidRPr="0055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Заказчик</w:t>
      </w:r>
    </w:p>
    <w:p w:rsidR="0055635D" w:rsidRPr="0055635D" w:rsidRDefault="0055635D" w:rsidP="00556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55635D" w:rsidRPr="0055635D" w:rsidTr="00045A54">
        <w:tc>
          <w:tcPr>
            <w:tcW w:w="4361" w:type="dxa"/>
          </w:tcPr>
          <w:p w:rsidR="0055635D" w:rsidRPr="0055635D" w:rsidRDefault="0055635D" w:rsidP="005563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635D">
              <w:rPr>
                <w:rFonts w:ascii="Times New Roman" w:hAnsi="Times New Roman" w:cs="Times New Roman"/>
                <w:b/>
                <w:sz w:val="24"/>
              </w:rPr>
              <w:t>Муниципальное дошкольное образовательное учреждение</w:t>
            </w:r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5635D">
              <w:rPr>
                <w:rFonts w:ascii="Times New Roman" w:hAnsi="Times New Roman" w:cs="Times New Roman"/>
                <w:b/>
                <w:sz w:val="24"/>
              </w:rPr>
              <w:t xml:space="preserve"> «Детский сад № 103» </w:t>
            </w:r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sz w:val="24"/>
              </w:rPr>
            </w:pPr>
            <w:r w:rsidRPr="0055635D">
              <w:rPr>
                <w:rFonts w:ascii="Times New Roman" w:hAnsi="Times New Roman" w:cs="Times New Roman"/>
                <w:sz w:val="24"/>
              </w:rPr>
              <w:t>430013, Республика Мордовия, г. Саранск, улица Коваленко, д. 62</w:t>
            </w:r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sz w:val="24"/>
              </w:rPr>
            </w:pPr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sz w:val="24"/>
              </w:rPr>
            </w:pPr>
            <w:r w:rsidRPr="0055635D">
              <w:rPr>
                <w:rFonts w:ascii="Times New Roman" w:hAnsi="Times New Roman" w:cs="Times New Roman"/>
                <w:sz w:val="24"/>
              </w:rPr>
              <w:t>ИНН/КПП 1327049479/132701001</w:t>
            </w:r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5635D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55635D">
              <w:rPr>
                <w:rFonts w:ascii="Times New Roman" w:hAnsi="Times New Roman" w:cs="Times New Roman"/>
                <w:sz w:val="24"/>
              </w:rPr>
              <w:t>/с</w:t>
            </w:r>
            <w:r w:rsidR="007C649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6499" w:rsidRPr="00CD13E6">
              <w:rPr>
                <w:rFonts w:ascii="Times New Roman" w:hAnsi="Times New Roman" w:cs="Times New Roman"/>
                <w:sz w:val="24"/>
                <w:szCs w:val="28"/>
              </w:rPr>
              <w:t>03234643897010000900</w:t>
            </w:r>
            <w:r w:rsidRPr="0055635D">
              <w:rPr>
                <w:rFonts w:ascii="Times New Roman" w:hAnsi="Times New Roman" w:cs="Times New Roman"/>
                <w:sz w:val="24"/>
              </w:rPr>
              <w:t xml:space="preserve">  в ГРКЦ НБ Республики Мордовия Банка России г. Саранск , БИК 048952001, </w:t>
            </w:r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sz w:val="24"/>
              </w:rPr>
            </w:pPr>
            <w:r w:rsidRPr="0055635D">
              <w:rPr>
                <w:rFonts w:ascii="Times New Roman" w:hAnsi="Times New Roman" w:cs="Times New Roman"/>
                <w:sz w:val="24"/>
              </w:rPr>
              <w:t xml:space="preserve">л/с 20096U53350 УФК по РМ </w:t>
            </w:r>
          </w:p>
          <w:p w:rsidR="008A2F97" w:rsidRPr="008A2F97" w:rsidRDefault="008A2F97" w:rsidP="008A2F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2F97">
              <w:rPr>
                <w:rFonts w:ascii="Times New Roman" w:hAnsi="Times New Roman" w:cs="Times New Roman"/>
                <w:sz w:val="24"/>
                <w:szCs w:val="28"/>
              </w:rPr>
              <w:t>ОКТМО 89701000</w:t>
            </w:r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sz w:val="24"/>
              </w:rPr>
            </w:pPr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sz w:val="24"/>
              </w:rPr>
            </w:pPr>
            <w:r w:rsidRPr="0055635D">
              <w:rPr>
                <w:rFonts w:ascii="Times New Roman" w:hAnsi="Times New Roman" w:cs="Times New Roman"/>
                <w:sz w:val="24"/>
                <w:u w:val="single"/>
              </w:rPr>
              <w:t>Телефон:</w:t>
            </w:r>
            <w:r w:rsidRPr="0055635D">
              <w:rPr>
                <w:rFonts w:ascii="Times New Roman" w:hAnsi="Times New Roman" w:cs="Times New Roman"/>
                <w:sz w:val="24"/>
              </w:rPr>
              <w:t xml:space="preserve"> 8(8342)76-12-80, 75-12-57</w:t>
            </w:r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sz w:val="24"/>
              </w:rPr>
            </w:pPr>
            <w:r w:rsidRPr="0055635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E</w:t>
            </w:r>
            <w:r w:rsidRPr="0055635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55635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mail</w:t>
            </w:r>
            <w:r w:rsidRPr="0055635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spellStart"/>
            <w:r w:rsidRPr="005563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mdou</w:t>
            </w:r>
            <w:proofErr w:type="spellEnd"/>
            <w:r w:rsidRPr="0055635D">
              <w:rPr>
                <w:rFonts w:ascii="Times New Roman" w:eastAsia="Calibri" w:hAnsi="Times New Roman" w:cs="Times New Roman"/>
                <w:sz w:val="24"/>
                <w:szCs w:val="24"/>
              </w:rPr>
              <w:t>103._</w:t>
            </w:r>
            <w:proofErr w:type="spellStart"/>
            <w:r w:rsidRPr="005563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</w:t>
            </w:r>
            <w:proofErr w:type="spellEnd"/>
            <w:r w:rsidRPr="0055635D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5563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5563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563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sz w:val="24"/>
              </w:rPr>
            </w:pPr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sz w:val="24"/>
              </w:rPr>
            </w:pPr>
            <w:r w:rsidRPr="0055635D">
              <w:rPr>
                <w:rFonts w:ascii="Times New Roman" w:hAnsi="Times New Roman" w:cs="Times New Roman"/>
                <w:sz w:val="24"/>
              </w:rPr>
              <w:t xml:space="preserve">Заведующая МДОУ </w:t>
            </w:r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sz w:val="24"/>
              </w:rPr>
            </w:pPr>
            <w:r w:rsidRPr="0055635D">
              <w:rPr>
                <w:rFonts w:ascii="Times New Roman" w:hAnsi="Times New Roman" w:cs="Times New Roman"/>
                <w:sz w:val="24"/>
              </w:rPr>
              <w:t xml:space="preserve">«Детский сад № 103»             </w:t>
            </w:r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sz w:val="24"/>
              </w:rPr>
            </w:pPr>
            <w:r w:rsidRPr="0055635D">
              <w:rPr>
                <w:rFonts w:ascii="Times New Roman" w:hAnsi="Times New Roman" w:cs="Times New Roman"/>
                <w:sz w:val="24"/>
              </w:rPr>
              <w:t>__________________Ваганова И.Н.</w:t>
            </w:r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sz w:val="24"/>
              </w:rPr>
            </w:pPr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5D">
              <w:rPr>
                <w:rFonts w:ascii="Times New Roman" w:hAnsi="Times New Roman" w:cs="Times New Roman"/>
                <w:sz w:val="24"/>
              </w:rPr>
              <w:t>М.П.</w:t>
            </w:r>
          </w:p>
        </w:tc>
        <w:tc>
          <w:tcPr>
            <w:tcW w:w="5210" w:type="dxa"/>
          </w:tcPr>
          <w:p w:rsidR="0055635D" w:rsidRPr="0055635D" w:rsidRDefault="0055635D" w:rsidP="005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5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55635D" w:rsidRPr="0055635D" w:rsidRDefault="0055635D" w:rsidP="005563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635D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отчество)</w:t>
            </w:r>
          </w:p>
          <w:p w:rsidR="0055635D" w:rsidRPr="0055635D" w:rsidRDefault="0055635D" w:rsidP="0055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5D">
              <w:rPr>
                <w:rFonts w:ascii="Times New Roman" w:hAnsi="Times New Roman" w:cs="Times New Roman"/>
                <w:b/>
                <w:sz w:val="24"/>
              </w:rPr>
              <w:t xml:space="preserve">___________________________________________________________________________________________________________________________               </w:t>
            </w:r>
            <w:r w:rsidRPr="0055635D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55635D" w:rsidRPr="0055635D" w:rsidRDefault="0055635D" w:rsidP="0055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5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 w:rsidR="0055635D" w:rsidRPr="0055635D" w:rsidRDefault="0055635D" w:rsidP="0055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5D">
              <w:rPr>
                <w:rFonts w:ascii="Times New Roman" w:hAnsi="Times New Roman" w:cs="Times New Roman"/>
                <w:sz w:val="24"/>
                <w:szCs w:val="24"/>
              </w:rPr>
              <w:t xml:space="preserve">(адрес места жительства, </w:t>
            </w:r>
          </w:p>
          <w:p w:rsidR="0055635D" w:rsidRPr="0055635D" w:rsidRDefault="0055635D" w:rsidP="0055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5D">
              <w:rPr>
                <w:rFonts w:ascii="Times New Roman" w:hAnsi="Times New Roman" w:cs="Times New Roman"/>
                <w:sz w:val="24"/>
                <w:szCs w:val="24"/>
              </w:rPr>
              <w:t>контактные данные)</w:t>
            </w:r>
          </w:p>
          <w:p w:rsidR="0055635D" w:rsidRPr="002625C4" w:rsidRDefault="0055635D" w:rsidP="0055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5D" w:rsidRPr="002625C4" w:rsidRDefault="0055635D" w:rsidP="0055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35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55635D" w:rsidRPr="0055635D" w:rsidRDefault="0055635D" w:rsidP="00556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5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55635D" w:rsidRPr="0055635D" w:rsidRDefault="0055635D" w:rsidP="005563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8"/>
      </w:tblGrid>
      <w:tr w:rsidR="0055635D" w:rsidRPr="0055635D" w:rsidTr="00045A54">
        <w:trPr>
          <w:trHeight w:val="146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635D" w:rsidRPr="0055635D" w:rsidRDefault="0055635D" w:rsidP="005563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5635D" w:rsidRPr="0055635D" w:rsidRDefault="0055635D" w:rsidP="005563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680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0680"/>
      </w:tblGrid>
      <w:tr w:rsidR="0055635D" w:rsidRPr="0055635D" w:rsidTr="00045A54">
        <w:trPr>
          <w:tblCellSpacing w:w="15" w:type="dxa"/>
        </w:trPr>
        <w:tc>
          <w:tcPr>
            <w:tcW w:w="1062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5635D" w:rsidRPr="0055635D" w:rsidRDefault="0055635D" w:rsidP="0055635D">
            <w:pPr>
              <w:spacing w:after="0"/>
              <w:ind w:right="-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35D" w:rsidRPr="0055635D" w:rsidRDefault="0055635D" w:rsidP="0055635D">
            <w:pPr>
              <w:spacing w:after="0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Второй экземпляр договора получил(-а) и согласна(</w:t>
            </w:r>
            <w:proofErr w:type="spellStart"/>
            <w:r w:rsidRPr="0055635D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5563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635D" w:rsidRPr="0055635D" w:rsidRDefault="0055635D" w:rsidP="0055635D">
            <w:pPr>
              <w:spacing w:after="0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Дата ______________ Подпись Заказчика___________</w:t>
            </w:r>
          </w:p>
        </w:tc>
      </w:tr>
    </w:tbl>
    <w:p w:rsidR="009A51AE" w:rsidRDefault="009A51AE" w:rsidP="007B0D12">
      <w:pPr>
        <w:rPr>
          <w:sz w:val="24"/>
          <w:szCs w:val="24"/>
        </w:rPr>
      </w:pPr>
    </w:p>
    <w:p w:rsidR="00DB3B7E" w:rsidRDefault="00DB3B7E" w:rsidP="007B0D12">
      <w:pPr>
        <w:rPr>
          <w:sz w:val="24"/>
          <w:szCs w:val="24"/>
        </w:rPr>
      </w:pPr>
    </w:p>
    <w:p w:rsidR="00F36C56" w:rsidRDefault="00F36C56" w:rsidP="007B0D12">
      <w:pPr>
        <w:rPr>
          <w:sz w:val="24"/>
          <w:szCs w:val="24"/>
        </w:rPr>
      </w:pPr>
    </w:p>
    <w:p w:rsidR="0083230A" w:rsidRDefault="0083230A" w:rsidP="007B0D12">
      <w:pPr>
        <w:rPr>
          <w:sz w:val="24"/>
          <w:szCs w:val="24"/>
        </w:rPr>
      </w:pPr>
    </w:p>
    <w:p w:rsidR="00927A26" w:rsidRDefault="00927A26" w:rsidP="00927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к Договору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образовании по образовательным программам дошкольного образования</w:t>
      </w:r>
    </w:p>
    <w:p w:rsidR="00927A26" w:rsidRDefault="00927A26" w:rsidP="00927A26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>между  МДОУ «Детский сад № 103» и родителями</w:t>
      </w:r>
    </w:p>
    <w:p w:rsidR="00927A26" w:rsidRDefault="00927A26" w:rsidP="00927A26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(законными представителями) ребенка </w:t>
      </w:r>
    </w:p>
    <w:p w:rsidR="00927A26" w:rsidRDefault="00927A26" w:rsidP="00927A26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>№______от «___» ____20</w:t>
      </w:r>
      <w:r w:rsidR="00221033">
        <w:rPr>
          <w:sz w:val="24"/>
          <w:szCs w:val="24"/>
        </w:rPr>
        <w:t>2</w:t>
      </w:r>
      <w:r>
        <w:rPr>
          <w:sz w:val="24"/>
          <w:szCs w:val="24"/>
        </w:rPr>
        <w:t>__г.</w:t>
      </w:r>
    </w:p>
    <w:p w:rsidR="00927A26" w:rsidRDefault="00927A26" w:rsidP="00927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927A26" w:rsidRDefault="00927A26" w:rsidP="0092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Саранск , ул. Коваленко,д.62                                                           </w:t>
      </w:r>
      <w:r w:rsidR="00574556">
        <w:rPr>
          <w:rFonts w:ascii="Times New Roman" w:hAnsi="Times New Roman" w:cs="Times New Roman"/>
          <w:sz w:val="24"/>
          <w:szCs w:val="24"/>
        </w:rPr>
        <w:t xml:space="preserve">     «___» ____20  </w:t>
      </w:r>
      <w:r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7B54DA" w:rsidRPr="00FE6AD2" w:rsidRDefault="007B54DA" w:rsidP="007B5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дошкольное образовательное учреждение «Детский сад №103</w:t>
      </w:r>
      <w:r w:rsidRPr="00FE6A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городского округа Саранск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   образовательную   деятельность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 -  образовательная организация) на основании лицензии 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 Л 01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000451 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егистрационный номер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892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выданной "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сентября 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образования Республики Мордовия, именуемым в дальнейшем «Исполнитель», в лице заведующей </w:t>
      </w:r>
      <w:r w:rsidRPr="00FE6A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Вагановой Ирины   Николаевны</w:t>
      </w: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 на основании Устава</w:t>
      </w: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B54DA" w:rsidRPr="00FE6AD2" w:rsidRDefault="007B54DA" w:rsidP="007B5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2">
        <w:rPr>
          <w:rFonts w:ascii="Calibri" w:eastAsia="Calibri" w:hAnsi="Calibri" w:cs="Times New Roman"/>
        </w:rPr>
        <w:t>и ____________________________________________________________________________</w:t>
      </w:r>
      <w:r>
        <w:rPr>
          <w:rFonts w:ascii="Calibri" w:eastAsia="Calibri" w:hAnsi="Calibri" w:cs="Times New Roman"/>
        </w:rPr>
        <w:t>_____   ,</w:t>
      </w:r>
    </w:p>
    <w:p w:rsidR="007B54DA" w:rsidRPr="00FE6AD2" w:rsidRDefault="007B54DA" w:rsidP="007B54DA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(фамилия, имя, отчество родителя (законного представителя) ребенка)</w:t>
      </w:r>
    </w:p>
    <w:p w:rsidR="007B54DA" w:rsidRPr="00FE6AD2" w:rsidRDefault="007B54DA" w:rsidP="007B54DA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___________________________________________________________________________________________________________________________________________________________,</w:t>
      </w:r>
    </w:p>
    <w:p w:rsidR="007B54DA" w:rsidRPr="00FE6AD2" w:rsidRDefault="007B54DA" w:rsidP="007B54DA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реквизиты документа, удостоверяющего полномочия Заказчика)</w:t>
      </w:r>
    </w:p>
    <w:p w:rsidR="007B54DA" w:rsidRDefault="007B54DA" w:rsidP="007B54DA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 в дальнейшем «Заказчик», в интересах несовершеннолетнего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(ей)________________</w:t>
      </w:r>
    </w:p>
    <w:p w:rsidR="007B54DA" w:rsidRPr="00FE6AD2" w:rsidRDefault="007B54DA" w:rsidP="007B54DA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</w:p>
    <w:p w:rsidR="007B54DA" w:rsidRPr="00FE6AD2" w:rsidRDefault="007B54DA" w:rsidP="007B54DA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ребенка; дата  рождения)</w:t>
      </w:r>
    </w:p>
    <w:p w:rsidR="007B54DA" w:rsidRDefault="007B54DA" w:rsidP="007B54DA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 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B54DA" w:rsidRPr="00FE6AD2" w:rsidRDefault="007B54DA" w:rsidP="007B54DA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4DA" w:rsidRPr="00FE6AD2" w:rsidRDefault="007B54DA" w:rsidP="007B54DA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(адрес места жительства с указанием индекса)</w:t>
      </w:r>
    </w:p>
    <w:p w:rsidR="00927A26" w:rsidRPr="00927A26" w:rsidRDefault="00927A26" w:rsidP="00927A26">
      <w:pPr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927A26">
        <w:rPr>
          <w:rFonts w:ascii="Times New Roman" w:eastAsia="Calibri" w:hAnsi="Times New Roman" w:cs="Times New Roman"/>
          <w:sz w:val="24"/>
          <w:szCs w:val="24"/>
        </w:rPr>
        <w:t xml:space="preserve">именуемый  в  дальнейшем  </w:t>
      </w:r>
      <w:r w:rsidRPr="00927A26">
        <w:rPr>
          <w:rFonts w:ascii="Times New Roman" w:eastAsia="Calibri" w:hAnsi="Times New Roman" w:cs="Times New Roman"/>
          <w:b/>
          <w:sz w:val="24"/>
          <w:szCs w:val="24"/>
        </w:rPr>
        <w:t>"Воспитанник"</w:t>
      </w:r>
      <w:r w:rsidRPr="00927A26">
        <w:rPr>
          <w:rFonts w:ascii="Times New Roman" w:eastAsia="Calibri" w:hAnsi="Times New Roman" w:cs="Times New Roman"/>
          <w:sz w:val="24"/>
          <w:szCs w:val="24"/>
        </w:rPr>
        <w:t>,   совместно</w:t>
      </w:r>
      <w:r w:rsidRPr="00927A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именуемые   Стороны, </w:t>
      </w:r>
      <w:r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в соответствии с Гражданским кодексом РФ, Законами РФ «Об образовании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в Российской Федерации</w:t>
      </w:r>
      <w:r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» от 29.12.2012 №273-ФЗ и «О защите прав потребителей»,</w:t>
      </w:r>
      <w:r w:rsidRPr="00927A26">
        <w:rPr>
          <w:rFonts w:ascii="Times New Roman" w:hAnsi="Times New Roman" w:cs="Times New Roman"/>
          <w:sz w:val="24"/>
          <w:szCs w:val="24"/>
        </w:rPr>
        <w:t xml:space="preserve"> </w:t>
      </w:r>
      <w:r w:rsidRPr="005A5511">
        <w:rPr>
          <w:rFonts w:ascii="Times New Roman" w:hAnsi="Times New Roman" w:cs="Times New Roman"/>
          <w:sz w:val="24"/>
          <w:szCs w:val="24"/>
        </w:rPr>
        <w:t xml:space="preserve"> Правилами оказания платных образовательных услуг  в  сфере  дошкольного  и общего образования,  утвержденными Постановлением Правительства Российской Федерации "Об  утверждении Правил оказания платных образовательных услуг" от 15.08.2013 N 706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а также в соответствии с Постановлением Главы Администрации городского округа Саранск  «О тарифах на платные дополнительные образовательные и оздоровительные услуги, предоставляемые муниципальными дошкольными образовательными учреждениями городского округа Саранск»  от 26.10.2012 г.</w:t>
      </w:r>
      <w:r w:rsidRPr="00927A26">
        <w:rPr>
          <w:rFonts w:ascii="Times New Roman" w:eastAsia="Lucida Sans Unicode" w:hAnsi="Times New Roman" w:cs="Tahoma"/>
          <w:color w:val="FF00FF"/>
          <w:sz w:val="24"/>
          <w:szCs w:val="24"/>
          <w:lang w:bidi="en-US"/>
        </w:rPr>
        <w:t xml:space="preserve"> </w:t>
      </w:r>
      <w:r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№</w:t>
      </w:r>
      <w:r w:rsidRPr="00927A26">
        <w:rPr>
          <w:rFonts w:ascii="Times New Roman" w:eastAsia="Lucida Sans Unicode" w:hAnsi="Times New Roman" w:cs="Tahoma"/>
          <w:color w:val="FF00FF"/>
          <w:sz w:val="24"/>
          <w:szCs w:val="24"/>
          <w:lang w:bidi="en-US"/>
        </w:rPr>
        <w:t xml:space="preserve"> </w:t>
      </w:r>
      <w:r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3571 заключили настоящий договор о нижеследующем:</w:t>
      </w:r>
    </w:p>
    <w:p w:rsidR="00927A26" w:rsidRPr="00927A26" w:rsidRDefault="00927A26" w:rsidP="00927A26">
      <w:pPr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  </w:t>
      </w:r>
      <w:r w:rsidR="0021243B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1. </w:t>
      </w:r>
      <w:r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Исполнитель предоставляет, а Заказчик оплачивает платные дополнительные образовательные 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услуги </w:t>
      </w:r>
      <w:r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по__________________________________________</w:t>
      </w:r>
      <w:r w:rsidR="0097431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___</w:t>
      </w:r>
      <w:r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______________________________________________________________________________      программам, превышающим государственные стандарты дошкольного образования, утвержденным МО РФ.</w:t>
      </w:r>
    </w:p>
    <w:p w:rsidR="00927A26" w:rsidRPr="00927A26" w:rsidRDefault="0021243B" w:rsidP="00927A2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</w:t>
      </w:r>
      <w:r w:rsidR="00927A26"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  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2.</w:t>
      </w:r>
      <w:r w:rsidR="00927A26"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Срок обучения в соответствии с тематическим планом (индивидуально, в группе) составляет в объеме  занятие</w:t>
      </w:r>
      <w:r w:rsidR="0097431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(я)</w:t>
      </w:r>
      <w:r w:rsidR="00927A26"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в неделю,  занятия</w:t>
      </w:r>
      <w:r w:rsidR="0097431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(</w:t>
      </w:r>
      <w:proofErr w:type="spellStart"/>
      <w:r w:rsidR="0097431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ий</w:t>
      </w:r>
      <w:proofErr w:type="spellEnd"/>
      <w:r w:rsidR="0097431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)</w:t>
      </w:r>
      <w:r w:rsidR="00927A26"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в месяц, </w:t>
      </w:r>
      <w:r w:rsidR="00BF4890">
        <w:rPr>
          <w:rFonts w:ascii="Times New Roman" w:eastAsia="Lucida Sans Unicode" w:hAnsi="Times New Roman" w:cs="Tahoma"/>
          <w:b/>
          <w:color w:val="000000"/>
          <w:sz w:val="24"/>
          <w:szCs w:val="24"/>
          <w:u w:val="single"/>
          <w:lang w:bidi="en-US"/>
        </w:rPr>
        <w:t>____</w:t>
      </w:r>
      <w:r w:rsidR="00927A26" w:rsidRPr="0021243B">
        <w:rPr>
          <w:rFonts w:ascii="Times New Roman" w:eastAsia="Lucida Sans Unicode" w:hAnsi="Times New Roman" w:cs="Tahoma"/>
          <w:b/>
          <w:color w:val="000000"/>
          <w:sz w:val="24"/>
          <w:szCs w:val="24"/>
          <w:u w:val="single"/>
          <w:lang w:bidi="en-US"/>
        </w:rPr>
        <w:t xml:space="preserve"> </w:t>
      </w:r>
      <w:r w:rsidR="00927A26"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занятия</w:t>
      </w:r>
      <w:r w:rsidR="0097431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(</w:t>
      </w:r>
      <w:proofErr w:type="spellStart"/>
      <w:r w:rsidR="0097431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ий</w:t>
      </w:r>
      <w:proofErr w:type="spellEnd"/>
      <w:r w:rsidR="0097431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)</w:t>
      </w:r>
      <w:r w:rsidR="00927A26"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в год в период с </w:t>
      </w:r>
      <w:r w:rsid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01.10.20</w:t>
      </w:r>
      <w:r w:rsidR="0083230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2</w:t>
      </w:r>
      <w:r w:rsidR="0078625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1 </w:t>
      </w:r>
      <w:r w:rsidR="0083230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г.</w:t>
      </w:r>
      <w:r w:rsidR="00927A26"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по</w:t>
      </w:r>
      <w:r w:rsidR="00BF489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_________</w:t>
      </w:r>
      <w:r w:rsid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.</w:t>
      </w:r>
      <w:r w:rsidR="00927A26"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20</w:t>
      </w:r>
      <w:r w:rsidR="0083230A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2</w:t>
      </w:r>
      <w:r w:rsidR="00786257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2</w:t>
      </w:r>
      <w:r w:rsidR="00927A26"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г. </w:t>
      </w:r>
    </w:p>
    <w:p w:rsidR="0021243B" w:rsidRDefault="0021243B" w:rsidP="00927A26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3.</w:t>
      </w:r>
      <w:r w:rsidR="00927A26"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Продолжительность  занятия  составляет_______ (10, 15, 20, 25, 30) минут. </w:t>
      </w:r>
    </w:p>
    <w:p w:rsidR="00927A26" w:rsidRDefault="0021243B" w:rsidP="00927A26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lastRenderedPageBreak/>
        <w:t xml:space="preserve">4. </w:t>
      </w:r>
      <w:r w:rsidR="00927A26"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Стоимость  дополнительных образовательных  услуг  соответствует тарифам утвержденным </w:t>
      </w: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постановлением Администрации городского округа</w:t>
      </w:r>
      <w:r w:rsidR="00927A26" w:rsidRPr="00927A26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Саранск от 26.10.2012 г.  № 3571.</w:t>
      </w:r>
    </w:p>
    <w:p w:rsidR="0021243B" w:rsidRPr="001F07C7" w:rsidRDefault="0021243B" w:rsidP="00212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4.1.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Заказчик </w:t>
      </w:r>
      <w:r w:rsidRPr="00E670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ежемесячно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оплачивает    дополнительные    образовательные    услуги соразмерно   количеству календарных дней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которых оказывалась услуга.</w:t>
      </w:r>
    </w:p>
    <w:p w:rsidR="00E67082" w:rsidRDefault="0021243B" w:rsidP="00212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Наименование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="00E67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21243B" w:rsidRPr="001F07C7" w:rsidRDefault="00E67082" w:rsidP="00212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</w:t>
      </w:r>
      <w:r w:rsidR="00212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(________________</w:t>
      </w:r>
      <w:r w:rsidR="0021243B"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)рублей.</w:t>
      </w:r>
    </w:p>
    <w:p w:rsidR="0021243B" w:rsidRPr="001F07C7" w:rsidRDefault="00E67082" w:rsidP="00212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21243B"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212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1243B"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.Стоимость одной услуги</w:t>
      </w:r>
    </w:p>
    <w:p w:rsidR="0021243B" w:rsidRDefault="0021243B" w:rsidP="00212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услуги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</w:t>
      </w:r>
    </w:p>
    <w:p w:rsidR="0021243B" w:rsidRPr="001F07C7" w:rsidRDefault="0021243B" w:rsidP="00212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(____ _____) рублей.</w:t>
      </w:r>
    </w:p>
    <w:p w:rsidR="0021243B" w:rsidRPr="0021243B" w:rsidRDefault="0021243B" w:rsidP="002124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</w:t>
      </w:r>
      <w:r w:rsidRPr="001F07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(сумма прописью)</w:t>
      </w:r>
    </w:p>
    <w:p w:rsidR="00574556" w:rsidRPr="00574556" w:rsidRDefault="00927A26" w:rsidP="0057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1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2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 ежемесячно,  </w:t>
      </w:r>
      <w:r w:rsidR="00212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оплачивает     дополнительные </w:t>
      </w:r>
      <w:r w:rsidRPr="0092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образовательные    услуги. Оплата производится по квитанции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92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каждого месяца</w:t>
      </w:r>
      <w:r w:rsidRPr="00927A2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927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наличный  расчет/ в безналичном порядке   на счет </w:t>
      </w:r>
      <w:r w:rsidRPr="00927A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Исполнителя</w:t>
      </w:r>
      <w:r w:rsidRPr="00927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5F9" w:rsidRDefault="000D65F9" w:rsidP="00927A26">
      <w:pPr>
        <w:pStyle w:val="1"/>
        <w:spacing w:before="0" w:beforeAutospacing="0" w:after="0" w:afterAutospacing="0"/>
        <w:ind w:right="-24"/>
        <w:rPr>
          <w:sz w:val="24"/>
          <w:szCs w:val="24"/>
        </w:rPr>
      </w:pPr>
    </w:p>
    <w:p w:rsidR="00574556" w:rsidRDefault="00574556" w:rsidP="00927A26">
      <w:pPr>
        <w:pStyle w:val="1"/>
        <w:spacing w:before="0" w:beforeAutospacing="0" w:after="0" w:afterAutospacing="0"/>
        <w:ind w:right="-24"/>
        <w:rPr>
          <w:sz w:val="24"/>
          <w:szCs w:val="24"/>
        </w:rPr>
      </w:pPr>
      <w:r w:rsidRPr="00574556">
        <w:rPr>
          <w:sz w:val="24"/>
          <w:szCs w:val="24"/>
        </w:rPr>
        <w:t>Дополнительные образовательные услуги</w:t>
      </w:r>
    </w:p>
    <w:p w:rsidR="000D65F9" w:rsidRPr="00574556" w:rsidRDefault="000D65F9" w:rsidP="00927A26">
      <w:pPr>
        <w:pStyle w:val="1"/>
        <w:spacing w:before="0" w:beforeAutospacing="0" w:after="0" w:afterAutospacing="0"/>
        <w:ind w:right="-24"/>
        <w:rPr>
          <w:sz w:val="24"/>
          <w:szCs w:val="24"/>
        </w:rPr>
      </w:pPr>
    </w:p>
    <w:tbl>
      <w:tblPr>
        <w:tblStyle w:val="a4"/>
        <w:tblW w:w="105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1"/>
        <w:gridCol w:w="1997"/>
        <w:gridCol w:w="2148"/>
        <w:gridCol w:w="2409"/>
        <w:gridCol w:w="945"/>
        <w:gridCol w:w="717"/>
        <w:gridCol w:w="1800"/>
      </w:tblGrid>
      <w:tr w:rsidR="00F36C56" w:rsidRPr="00F36C56" w:rsidTr="0021243B">
        <w:trPr>
          <w:trHeight w:val="133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2" w:rsidRPr="00F36C56" w:rsidRDefault="007B0D12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6C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 п/п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2" w:rsidRPr="00F36C56" w:rsidRDefault="007B0D12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6C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дополнительной образовательной услуги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2" w:rsidRPr="00F36C56" w:rsidRDefault="007B0D12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6C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2" w:rsidRPr="00F36C56" w:rsidRDefault="007B0D12">
            <w:pPr>
              <w:spacing w:after="3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6C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2" w:rsidRPr="00F36C56" w:rsidRDefault="007B0D1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36C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2" w:rsidRPr="00F36C56" w:rsidRDefault="007B0D1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36C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Период предоставления д</w:t>
            </w:r>
            <w:r w:rsidR="00E2375C" w:rsidRPr="00F36C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ополнительной платной  образова</w:t>
            </w:r>
            <w:r w:rsidRPr="00F36C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тельной услуги</w:t>
            </w:r>
          </w:p>
        </w:tc>
      </w:tr>
      <w:tr w:rsidR="00F36C56" w:rsidRPr="00F36C56" w:rsidTr="0021243B">
        <w:trPr>
          <w:trHeight w:val="629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12" w:rsidRPr="00F36C56" w:rsidRDefault="007B0D1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12" w:rsidRPr="00F36C56" w:rsidRDefault="007B0D1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12" w:rsidRPr="00F36C56" w:rsidRDefault="007B0D1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12" w:rsidRPr="00F36C56" w:rsidRDefault="007B0D1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2" w:rsidRPr="00F36C56" w:rsidRDefault="007B0D1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36C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неделю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2" w:rsidRPr="00F36C56" w:rsidRDefault="007B0D1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36C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12" w:rsidRPr="00F36C56" w:rsidRDefault="007B0D12" w:rsidP="009E5B9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E5B88" w:rsidRPr="00F36C56" w:rsidTr="0021243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88" w:rsidRPr="00045A54" w:rsidRDefault="00DE5B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88" w:rsidRPr="00045A54" w:rsidRDefault="00A770A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Обучение детей по дополнительным программам. </w:t>
            </w:r>
            <w:r w:rsidR="00D56F58" w:rsidRPr="00045A54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88" w:rsidRPr="00045A54" w:rsidRDefault="00DE5B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B88" w:rsidRPr="00045A54" w:rsidRDefault="00DE5B88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Дополнительная образовательная программа </w:t>
            </w:r>
            <w:r w:rsidR="00D56F58" w:rsidRPr="00045A54">
              <w:rPr>
                <w:rFonts w:ascii="Times New Roman" w:hAnsi="Times New Roman" w:cs="Times New Roman"/>
                <w:sz w:val="24"/>
                <w:szCs w:val="24"/>
              </w:rPr>
              <w:t>«Волшебный пластилин»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56F5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56F5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58" w:rsidRPr="00045A54" w:rsidRDefault="00D56F58" w:rsidP="00D56F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01.10.2021-</w:t>
            </w:r>
          </w:p>
          <w:p w:rsidR="00DE5B88" w:rsidRPr="00045A54" w:rsidRDefault="00D56F58" w:rsidP="00D56F5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30.04.2022</w:t>
            </w:r>
          </w:p>
        </w:tc>
      </w:tr>
      <w:tr w:rsidR="00D56F58" w:rsidRPr="00F36C56" w:rsidTr="0021243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58" w:rsidRPr="00045A54" w:rsidRDefault="00D56F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58" w:rsidRPr="00045A54" w:rsidRDefault="00D56F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детей по дополнительным программам.</w:t>
            </w:r>
          </w:p>
          <w:p w:rsidR="00D56F58" w:rsidRPr="00045A54" w:rsidRDefault="00D56F58" w:rsidP="00D56F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hAnsi="Times New Roman" w:cs="Times New Roman"/>
                <w:sz w:val="24"/>
                <w:szCs w:val="24"/>
              </w:rPr>
              <w:t>Бумагопластика и оригами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58" w:rsidRPr="00045A54" w:rsidRDefault="00D56F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58" w:rsidRPr="00045A54" w:rsidRDefault="00D56F58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Дополнительная образовательная программа </w:t>
            </w:r>
            <w:r w:rsidRPr="00045A54">
              <w:rPr>
                <w:rFonts w:ascii="Times New Roman" w:hAnsi="Times New Roman" w:cs="Times New Roman"/>
                <w:sz w:val="24"/>
                <w:szCs w:val="24"/>
              </w:rPr>
              <w:t>«Волшебная бумага»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58" w:rsidRPr="00045A54" w:rsidRDefault="00D56F5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56F58" w:rsidRPr="00045A54" w:rsidRDefault="00D56F5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56F58" w:rsidRPr="00045A54" w:rsidRDefault="00D56F5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58" w:rsidRPr="00045A54" w:rsidRDefault="00D56F5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56F58" w:rsidRPr="00045A54" w:rsidRDefault="00D56F5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56F58" w:rsidRPr="00045A54" w:rsidRDefault="00D56F5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58" w:rsidRPr="00045A54" w:rsidRDefault="00D56F58" w:rsidP="00045A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01.10.2021-</w:t>
            </w:r>
          </w:p>
          <w:p w:rsidR="00D56F58" w:rsidRPr="00045A54" w:rsidRDefault="00D56F58" w:rsidP="00045A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31.05.2022</w:t>
            </w:r>
          </w:p>
        </w:tc>
      </w:tr>
      <w:tr w:rsidR="00DE5B88" w:rsidRPr="00F36C56" w:rsidTr="0021243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88" w:rsidRPr="00045A54" w:rsidRDefault="00DE5B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88" w:rsidRPr="00045A54" w:rsidRDefault="00DE5B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детей по дополнительным программам.</w:t>
            </w:r>
          </w:p>
          <w:p w:rsidR="00DE5B88" w:rsidRPr="00045A54" w:rsidRDefault="00DE5B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Логоритмика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Дополнительная образовательная программа «Веселая </w:t>
            </w:r>
            <w:proofErr w:type="spellStart"/>
            <w:r w:rsidRPr="000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логоритмика</w:t>
            </w:r>
            <w:proofErr w:type="spellEnd"/>
            <w:r w:rsidRPr="000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E5B88" w:rsidRPr="00045A54" w:rsidRDefault="00DE5B88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(3-4 года)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58" w:rsidRPr="00045A54" w:rsidRDefault="00D56F58" w:rsidP="00D56F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01.10.2021-</w:t>
            </w:r>
          </w:p>
          <w:p w:rsidR="00DE5B88" w:rsidRPr="00045A54" w:rsidRDefault="00D56F58" w:rsidP="00D56F5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31.05.2022</w:t>
            </w:r>
          </w:p>
        </w:tc>
      </w:tr>
      <w:tr w:rsidR="00045A54" w:rsidRPr="00F36C56" w:rsidTr="0021243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54" w:rsidRPr="00045A54" w:rsidRDefault="00045A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54" w:rsidRPr="00045A54" w:rsidRDefault="00045A54" w:rsidP="00E237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детей по дополнительным программам.</w:t>
            </w:r>
          </w:p>
          <w:p w:rsidR="00045A54" w:rsidRPr="00045A54" w:rsidRDefault="00045A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45A54" w:rsidRDefault="00045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45A54" w:rsidRDefault="00045A54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Дополнительная образовательная программа </w:t>
            </w:r>
          </w:p>
          <w:p w:rsidR="00045A54" w:rsidRPr="00045A54" w:rsidRDefault="00045A54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hAnsi="Times New Roman" w:cs="Times New Roman"/>
                <w:sz w:val="24"/>
                <w:szCs w:val="24"/>
              </w:rPr>
              <w:t>«Природная мастерская»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45A54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5A54" w:rsidRPr="00045A54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5A54" w:rsidRPr="00045A54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45A54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5A54" w:rsidRPr="00045A54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5A54" w:rsidRPr="00045A54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45A54" w:rsidRDefault="00045A54" w:rsidP="00045A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01.10.2021-</w:t>
            </w:r>
          </w:p>
          <w:p w:rsidR="00045A54" w:rsidRPr="00045A54" w:rsidRDefault="00045A54" w:rsidP="00045A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31.05.2022</w:t>
            </w:r>
          </w:p>
        </w:tc>
      </w:tr>
      <w:tr w:rsidR="00DE5B88" w:rsidRPr="00F36C56" w:rsidTr="0021243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88" w:rsidRPr="00045A54" w:rsidRDefault="00DE5B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88" w:rsidRPr="00045A54" w:rsidRDefault="00DE5B88" w:rsidP="00E237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детей по дополнительным программам.</w:t>
            </w:r>
          </w:p>
          <w:p w:rsidR="00DE5B88" w:rsidRPr="00045A54" w:rsidRDefault="00DE5B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Сенсорное развитие.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Дополнительная образовательная программа </w:t>
            </w:r>
            <w:r w:rsidR="00D56F58" w:rsidRPr="00045A54">
              <w:rPr>
                <w:rFonts w:ascii="Times New Roman" w:hAnsi="Times New Roman" w:cs="Times New Roman"/>
                <w:sz w:val="24"/>
                <w:szCs w:val="24"/>
              </w:rPr>
              <w:t>«Разноцветный мир»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58" w:rsidRPr="00045A54" w:rsidRDefault="00D56F58" w:rsidP="00D56F5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01.10.2021-</w:t>
            </w:r>
          </w:p>
          <w:p w:rsidR="00DE5B88" w:rsidRPr="00045A54" w:rsidRDefault="00D56F58" w:rsidP="00045A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31.05.2022</w:t>
            </w:r>
          </w:p>
        </w:tc>
      </w:tr>
      <w:tr w:rsidR="00DE5B88" w:rsidRPr="00F36C56" w:rsidTr="0021243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88" w:rsidRPr="00045A54" w:rsidRDefault="00DE5B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88" w:rsidRPr="00045A54" w:rsidRDefault="00DE5B88" w:rsidP="00E237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детей по дополнительным программам.</w:t>
            </w:r>
          </w:p>
          <w:p w:rsidR="00DE5B88" w:rsidRPr="00045A54" w:rsidRDefault="00045A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образовательная программа</w:t>
            </w:r>
          </w:p>
          <w:p w:rsidR="00DE5B88" w:rsidRPr="00045A54" w:rsidRDefault="00045A54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hAnsi="Times New Roman" w:cs="Times New Roman"/>
                <w:sz w:val="24"/>
                <w:szCs w:val="24"/>
              </w:rPr>
              <w:t>«Веселые буквы и звуки»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45A54" w:rsidRDefault="00045A54" w:rsidP="00045A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01.10.2021-</w:t>
            </w:r>
          </w:p>
          <w:p w:rsidR="00DE5B88" w:rsidRPr="00045A54" w:rsidRDefault="00045A54" w:rsidP="00045A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30.04.2022</w:t>
            </w:r>
          </w:p>
        </w:tc>
      </w:tr>
      <w:tr w:rsidR="00045A54" w:rsidRPr="00F36C56" w:rsidTr="0021243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54" w:rsidRPr="00045A54" w:rsidRDefault="00644F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54" w:rsidRPr="00045A54" w:rsidRDefault="00045A54" w:rsidP="00E237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детей по</w:t>
            </w:r>
            <w:proofErr w:type="gramEnd"/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дополнительным программам.</w:t>
            </w:r>
          </w:p>
          <w:p w:rsidR="00045A54" w:rsidRPr="00045A54" w:rsidRDefault="00045A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45A54" w:rsidRDefault="00045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45A54" w:rsidRDefault="00045A54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образовательная программа</w:t>
            </w:r>
          </w:p>
          <w:p w:rsidR="00045A54" w:rsidRPr="00045A54" w:rsidRDefault="00045A54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hAnsi="Times New Roman" w:cs="Times New Roman"/>
                <w:sz w:val="24"/>
                <w:szCs w:val="24"/>
              </w:rPr>
              <w:t>«Волшебный мир книг»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45A54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5A54" w:rsidRPr="00045A54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5A54" w:rsidRPr="00045A54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45A54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5A54" w:rsidRPr="00045A54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5A54" w:rsidRPr="00045A54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45A54" w:rsidRDefault="00045A54" w:rsidP="00045A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01.10.2021-</w:t>
            </w:r>
          </w:p>
          <w:p w:rsidR="00045A54" w:rsidRPr="00045A54" w:rsidRDefault="00045A54" w:rsidP="00045A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31.05.2022</w:t>
            </w:r>
          </w:p>
        </w:tc>
      </w:tr>
      <w:tr w:rsidR="00DE5B88" w:rsidRPr="00F36C56" w:rsidTr="0021243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88" w:rsidRPr="00045A54" w:rsidRDefault="00644F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54" w:rsidRPr="005E791C" w:rsidRDefault="00045A54" w:rsidP="00045A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E7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детей по</w:t>
            </w:r>
            <w:proofErr w:type="gramEnd"/>
            <w:r w:rsidRPr="005E7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дополнительным программам.</w:t>
            </w:r>
          </w:p>
          <w:p w:rsidR="00DE5B88" w:rsidRPr="005E791C" w:rsidRDefault="00045A54" w:rsidP="00045A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791C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направленность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5E791C" w:rsidRDefault="00DE5B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9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5E791C" w:rsidRDefault="00DE5B88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9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Дополнительная образовательная программа </w:t>
            </w:r>
            <w:r w:rsidR="00045A54" w:rsidRPr="005E79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45A54" w:rsidRPr="005E791C">
              <w:rPr>
                <w:rFonts w:ascii="Times New Roman" w:hAnsi="Times New Roman" w:cs="Times New Roman"/>
                <w:sz w:val="24"/>
                <w:szCs w:val="24"/>
              </w:rPr>
              <w:t>Черлидинг</w:t>
            </w:r>
            <w:proofErr w:type="spellEnd"/>
            <w:r w:rsidR="00045A54" w:rsidRPr="005E79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5E791C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5E791C" w:rsidRDefault="005E791C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79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5E791C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5E791C" w:rsidRDefault="005E791C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79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1C" w:rsidRPr="00045A54" w:rsidRDefault="005E791C" w:rsidP="005E79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01.10.2021-</w:t>
            </w:r>
          </w:p>
          <w:p w:rsidR="00DE5B88" w:rsidRPr="000D65F9" w:rsidRDefault="005E791C" w:rsidP="005E791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31.05.2022</w:t>
            </w:r>
          </w:p>
        </w:tc>
      </w:tr>
      <w:tr w:rsidR="00DE5B88" w:rsidRPr="00F36C56" w:rsidTr="0021243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88" w:rsidRPr="00045A54" w:rsidRDefault="00644F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88" w:rsidRPr="00045A54" w:rsidRDefault="00DE5B88" w:rsidP="00E237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детей по</w:t>
            </w:r>
            <w:proofErr w:type="gramEnd"/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дополнительным программам.</w:t>
            </w:r>
          </w:p>
          <w:p w:rsidR="00DE5B88" w:rsidRPr="00045A54" w:rsidRDefault="00045A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hAnsi="Times New Roman" w:cs="Times New Roman"/>
                <w:sz w:val="24"/>
                <w:szCs w:val="24"/>
              </w:rPr>
              <w:t>Обучение игре в шашки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образовательная программа</w:t>
            </w:r>
          </w:p>
          <w:p w:rsidR="00DE5B88" w:rsidRPr="00045A54" w:rsidRDefault="00045A54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hAnsi="Times New Roman" w:cs="Times New Roman"/>
                <w:sz w:val="24"/>
                <w:szCs w:val="24"/>
              </w:rPr>
              <w:t>«Веселые шашки»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45A54" w:rsidRDefault="00045A54" w:rsidP="00045A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01.10.2021-</w:t>
            </w:r>
          </w:p>
          <w:p w:rsidR="00DE5B88" w:rsidRPr="00045A54" w:rsidRDefault="00045A54" w:rsidP="00045A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31.05.2022</w:t>
            </w:r>
          </w:p>
        </w:tc>
      </w:tr>
      <w:tr w:rsidR="00DE5B88" w:rsidRPr="00F36C56" w:rsidTr="0021243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88" w:rsidRPr="00045A54" w:rsidRDefault="00DE5B88" w:rsidP="00644F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44F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88" w:rsidRPr="00045A54" w:rsidRDefault="00DE5B88" w:rsidP="00E237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детей по</w:t>
            </w:r>
            <w:proofErr w:type="gramEnd"/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дополнительным программам.</w:t>
            </w:r>
          </w:p>
          <w:p w:rsidR="00DE5B88" w:rsidRPr="00045A54" w:rsidRDefault="00045A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Интеллектуальное </w:t>
            </w:r>
            <w:r w:rsidRPr="00045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образовательная программа</w:t>
            </w:r>
          </w:p>
          <w:p w:rsidR="00DE5B88" w:rsidRPr="00045A54" w:rsidRDefault="00045A54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A54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DE5B88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E5B88" w:rsidRPr="00045A54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45A54" w:rsidRDefault="00045A54" w:rsidP="00045A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01.10.2021-</w:t>
            </w:r>
          </w:p>
          <w:p w:rsidR="00DE5B88" w:rsidRPr="00045A54" w:rsidRDefault="00045A54" w:rsidP="00045A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30.04.2022</w:t>
            </w:r>
          </w:p>
        </w:tc>
      </w:tr>
      <w:tr w:rsidR="00045A54" w:rsidRPr="00F36C56" w:rsidTr="0021243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54" w:rsidRPr="00045A54" w:rsidRDefault="00644F4F" w:rsidP="00644F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F9" w:rsidRPr="00045A54" w:rsidRDefault="000D65F9" w:rsidP="000D65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детей по</w:t>
            </w:r>
            <w:proofErr w:type="gramEnd"/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дополнительным программам.</w:t>
            </w:r>
          </w:p>
          <w:p w:rsidR="00045A54" w:rsidRPr="000D65F9" w:rsidRDefault="00045A54" w:rsidP="00045A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D65F9">
              <w:rPr>
                <w:rFonts w:ascii="Times New Roman" w:hAnsi="Times New Roman" w:cs="Times New Roman"/>
                <w:sz w:val="24"/>
                <w:szCs w:val="24"/>
              </w:rPr>
              <w:t>азвитие математических представлений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D65F9" w:rsidRDefault="00FB748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D65F9" w:rsidRDefault="00045A54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образовательная программа</w:t>
            </w:r>
          </w:p>
          <w:p w:rsidR="00045A54" w:rsidRPr="000D65F9" w:rsidRDefault="00045A54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5F9">
              <w:rPr>
                <w:rFonts w:ascii="Times New Roman" w:hAnsi="Times New Roman" w:cs="Times New Roman"/>
                <w:sz w:val="24"/>
                <w:szCs w:val="24"/>
              </w:rPr>
              <w:t>«Развивай-ка!»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D65F9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5A54" w:rsidRPr="000D65F9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5A54" w:rsidRPr="000D65F9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6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D65F9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5A54" w:rsidRPr="000D65F9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45A54" w:rsidRPr="000D65F9" w:rsidRDefault="00045A54" w:rsidP="00045A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6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54" w:rsidRPr="000D65F9" w:rsidRDefault="00045A54" w:rsidP="00045A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01.10.2021-</w:t>
            </w:r>
          </w:p>
          <w:p w:rsidR="00045A54" w:rsidRPr="000D65F9" w:rsidRDefault="00045A54" w:rsidP="00045A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D6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31.05.2022</w:t>
            </w:r>
          </w:p>
        </w:tc>
      </w:tr>
      <w:tr w:rsidR="00611D10" w:rsidRPr="00F36C56" w:rsidTr="0021243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10" w:rsidRPr="00045A54" w:rsidRDefault="00644F4F" w:rsidP="00644F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F9" w:rsidRPr="00045A54" w:rsidRDefault="000D65F9" w:rsidP="000D65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детей по</w:t>
            </w:r>
            <w:proofErr w:type="gramEnd"/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дополнительным программам.</w:t>
            </w:r>
          </w:p>
          <w:p w:rsidR="00611D10" w:rsidRPr="000D65F9" w:rsidRDefault="00611D10" w:rsidP="000D65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5F9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0" w:rsidRPr="000D65F9" w:rsidRDefault="00FB748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0" w:rsidRPr="000D65F9" w:rsidRDefault="00611D10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образовательная программа</w:t>
            </w:r>
          </w:p>
          <w:p w:rsidR="00611D10" w:rsidRPr="000D65F9" w:rsidRDefault="00611D10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65F9"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Pr="000D65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6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6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0" w:rsidRPr="000D65F9" w:rsidRDefault="00611D10" w:rsidP="00B86C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01.10.2021-</w:t>
            </w:r>
          </w:p>
          <w:p w:rsidR="00611D10" w:rsidRPr="000D65F9" w:rsidRDefault="00611D10" w:rsidP="00B86C1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D6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31.05.2022</w:t>
            </w:r>
          </w:p>
        </w:tc>
      </w:tr>
      <w:tr w:rsidR="00611D10" w:rsidRPr="00F36C56" w:rsidTr="0021243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10" w:rsidRPr="00045A54" w:rsidRDefault="00644F4F" w:rsidP="00644F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F9" w:rsidRPr="00045A54" w:rsidRDefault="000D65F9" w:rsidP="000D65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детей по</w:t>
            </w:r>
            <w:proofErr w:type="gramEnd"/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дополнительным программам.</w:t>
            </w:r>
          </w:p>
          <w:p w:rsidR="00611D10" w:rsidRPr="000D65F9" w:rsidRDefault="00611D10" w:rsidP="000D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F9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Нетрадиционное </w:t>
            </w:r>
            <w:r w:rsidRPr="000D6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0" w:rsidRPr="000D65F9" w:rsidRDefault="00FB748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0" w:rsidRPr="000D65F9" w:rsidRDefault="00611D10" w:rsidP="00611D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образовательная программа</w:t>
            </w:r>
          </w:p>
          <w:p w:rsidR="00611D10" w:rsidRPr="000D65F9" w:rsidRDefault="00611D10" w:rsidP="00611D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5F9"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ладошки»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6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6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0" w:rsidRPr="000D65F9" w:rsidRDefault="00611D10" w:rsidP="00B86C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01.10.2021-</w:t>
            </w:r>
          </w:p>
          <w:p w:rsidR="00611D10" w:rsidRPr="000D65F9" w:rsidRDefault="00611D10" w:rsidP="00B86C1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D6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31.05.2022</w:t>
            </w:r>
          </w:p>
        </w:tc>
      </w:tr>
      <w:tr w:rsidR="00611D10" w:rsidRPr="00F36C56" w:rsidTr="0021243B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10" w:rsidRPr="00045A54" w:rsidRDefault="00644F4F" w:rsidP="00644F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5F9" w:rsidRDefault="000D65F9" w:rsidP="000D65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детей по</w:t>
            </w:r>
            <w:proofErr w:type="gramEnd"/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дополнительным программам.</w:t>
            </w:r>
          </w:p>
          <w:p w:rsidR="000D65F9" w:rsidRPr="00045A54" w:rsidRDefault="000D65F9" w:rsidP="000D65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1D10" w:rsidRPr="000D65F9" w:rsidRDefault="00611D10" w:rsidP="000D6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5F9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0" w:rsidRPr="000D65F9" w:rsidRDefault="00FB748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5A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0" w:rsidRPr="000D65F9" w:rsidRDefault="00611D10" w:rsidP="00611D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 образовательная программа</w:t>
            </w:r>
          </w:p>
          <w:p w:rsidR="00611D10" w:rsidRPr="000D65F9" w:rsidRDefault="00611D10" w:rsidP="00611D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5F9">
              <w:rPr>
                <w:rFonts w:ascii="Times New Roman" w:hAnsi="Times New Roman" w:cs="Times New Roman"/>
                <w:sz w:val="24"/>
                <w:szCs w:val="24"/>
              </w:rPr>
              <w:t xml:space="preserve"> «Я - художник»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6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1D10" w:rsidRPr="000D65F9" w:rsidRDefault="00611D10" w:rsidP="00B86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65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10" w:rsidRPr="000D65F9" w:rsidRDefault="00611D10" w:rsidP="00B86C1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6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01.10.2021-</w:t>
            </w:r>
          </w:p>
          <w:p w:rsidR="00611D10" w:rsidRPr="000D65F9" w:rsidRDefault="00611D10" w:rsidP="00B86C1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D6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31.05.2022</w:t>
            </w:r>
          </w:p>
        </w:tc>
      </w:tr>
    </w:tbl>
    <w:p w:rsidR="00E2375C" w:rsidRPr="00F36C56" w:rsidRDefault="007B0D12" w:rsidP="007B0D12">
      <w:pPr>
        <w:pStyle w:val="ConsNonformat"/>
        <w:widowControl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6C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                                                                   Заказчик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F36C56" w:rsidRPr="00F36C56" w:rsidTr="00045A54">
        <w:tc>
          <w:tcPr>
            <w:tcW w:w="4361" w:type="dxa"/>
          </w:tcPr>
          <w:p w:rsidR="00E2375C" w:rsidRPr="00F36C56" w:rsidRDefault="00E2375C" w:rsidP="00045A5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36C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Муниципальное дошкольное образовательное учреждение</w:t>
            </w: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36C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«Детский сад № 103» </w:t>
            </w: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36C56">
              <w:rPr>
                <w:rFonts w:ascii="Times New Roman" w:hAnsi="Times New Roman" w:cs="Times New Roman"/>
                <w:color w:val="000000" w:themeColor="text1"/>
                <w:sz w:val="24"/>
              </w:rPr>
              <w:t>430013, Республика Мордовия, г. Саранск, улица Коваленко, д. 62</w:t>
            </w: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36C56">
              <w:rPr>
                <w:rFonts w:ascii="Times New Roman" w:hAnsi="Times New Roman" w:cs="Times New Roman"/>
                <w:color w:val="000000" w:themeColor="text1"/>
                <w:sz w:val="24"/>
              </w:rPr>
              <w:t>ИНН/КПП 1327049479/132701001</w:t>
            </w: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F36C56">
              <w:rPr>
                <w:rFonts w:ascii="Times New Roman" w:hAnsi="Times New Roman" w:cs="Times New Roman"/>
                <w:color w:val="000000" w:themeColor="text1"/>
                <w:sz w:val="24"/>
              </w:rPr>
              <w:t>р</w:t>
            </w:r>
            <w:proofErr w:type="gramEnd"/>
            <w:r w:rsidRPr="00F36C56">
              <w:rPr>
                <w:rFonts w:ascii="Times New Roman" w:hAnsi="Times New Roman" w:cs="Times New Roman"/>
                <w:color w:val="000000" w:themeColor="text1"/>
                <w:sz w:val="24"/>
              </w:rPr>
              <w:t>/с</w:t>
            </w:r>
            <w:r w:rsidR="00D855FE" w:rsidRPr="00D855FE">
              <w:rPr>
                <w:rFonts w:ascii="Calibri" w:hAnsi="Calibri" w:cs="Calibri"/>
                <w:sz w:val="24"/>
                <w:szCs w:val="28"/>
              </w:rPr>
              <w:t>40701810622021007002</w:t>
            </w:r>
            <w:r w:rsidRPr="00F36C5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в ГРКЦ НБ Республики Мордовия Банка России г. Саранск , БИК 048952001, </w:t>
            </w: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F36C56">
              <w:rPr>
                <w:rFonts w:ascii="Times New Roman" w:hAnsi="Times New Roman" w:cs="Times New Roman"/>
                <w:color w:val="000000" w:themeColor="text1"/>
                <w:sz w:val="24"/>
              </w:rPr>
              <w:t>л</w:t>
            </w:r>
            <w:proofErr w:type="gramEnd"/>
            <w:r w:rsidRPr="00F36C5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/с </w:t>
            </w:r>
            <w:r w:rsidR="00D855FE" w:rsidRPr="00A601F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D855FE" w:rsidRPr="00D855FE">
              <w:rPr>
                <w:rFonts w:ascii="Calibri" w:hAnsi="Calibri" w:cs="Calibri"/>
                <w:sz w:val="24"/>
                <w:szCs w:val="24"/>
              </w:rPr>
              <w:t xml:space="preserve">30096Э63500 </w:t>
            </w:r>
            <w:r w:rsidRPr="00F36C5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УФК по РМ </w:t>
            </w: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36C56">
              <w:rPr>
                <w:rFonts w:ascii="Times New Roman" w:hAnsi="Times New Roman" w:cs="Times New Roman"/>
                <w:color w:val="000000" w:themeColor="text1"/>
                <w:sz w:val="24"/>
                <w:u w:val="single"/>
              </w:rPr>
              <w:t>Телефон:</w:t>
            </w:r>
            <w:r w:rsidRPr="00F36C5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8(8342)76-12-80, 75-12-57</w:t>
            </w: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36C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E</w:t>
            </w:r>
            <w:r w:rsidRPr="00F36C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-</w:t>
            </w:r>
            <w:r w:rsidRPr="00F36C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mail</w:t>
            </w:r>
            <w:r w:rsidRPr="00F36C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proofErr w:type="spellStart"/>
            <w:r w:rsidRPr="00F36C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mdou</w:t>
            </w:r>
            <w:proofErr w:type="spellEnd"/>
            <w:r w:rsidRPr="00F36C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103._</w:t>
            </w:r>
            <w:proofErr w:type="spellStart"/>
            <w:r w:rsidRPr="00F36C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rus</w:t>
            </w:r>
            <w:proofErr w:type="spellEnd"/>
            <w:r w:rsidRPr="00F36C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F36C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F36C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F36C5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36C5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Заведующая МДОУ </w:t>
            </w: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36C5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«Детский сад № 103»             </w:t>
            </w: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36C56">
              <w:rPr>
                <w:rFonts w:ascii="Times New Roman" w:hAnsi="Times New Roman" w:cs="Times New Roman"/>
                <w:color w:val="000000" w:themeColor="text1"/>
                <w:sz w:val="24"/>
              </w:rPr>
              <w:t>__________________Ваганова И.Н.</w:t>
            </w: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6C56">
              <w:rPr>
                <w:rFonts w:ascii="Times New Roman" w:hAnsi="Times New Roman" w:cs="Times New Roman"/>
                <w:color w:val="000000" w:themeColor="text1"/>
                <w:sz w:val="24"/>
              </w:rPr>
              <w:t>М.П.</w:t>
            </w:r>
          </w:p>
        </w:tc>
        <w:tc>
          <w:tcPr>
            <w:tcW w:w="5210" w:type="dxa"/>
          </w:tcPr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C5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Заказчик</w:t>
            </w: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__________________________________________________________________________________</w:t>
            </w:r>
          </w:p>
          <w:p w:rsidR="00E2375C" w:rsidRPr="00F36C56" w:rsidRDefault="00E2375C" w:rsidP="00045A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3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 и отчество)</w:t>
            </w:r>
          </w:p>
          <w:p w:rsidR="00E2375C" w:rsidRPr="00F36C56" w:rsidRDefault="00E2375C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C5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___________________________________________________________________________________________________________________________               </w:t>
            </w:r>
            <w:r w:rsidRPr="00F3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(паспортные данные)</w:t>
            </w:r>
          </w:p>
          <w:p w:rsidR="00E2375C" w:rsidRPr="00F36C56" w:rsidRDefault="00E2375C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 w:rsidR="00E2375C" w:rsidRPr="00F36C56" w:rsidRDefault="00E2375C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3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(адрес места жительства, </w:t>
            </w:r>
            <w:proofErr w:type="gramEnd"/>
          </w:p>
          <w:p w:rsidR="00E2375C" w:rsidRPr="00F36C56" w:rsidRDefault="00E2375C" w:rsidP="0004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данные)</w:t>
            </w: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</w:p>
          <w:p w:rsidR="00E2375C" w:rsidRPr="00F36C56" w:rsidRDefault="00E2375C" w:rsidP="00045A5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6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</w:tr>
    </w:tbl>
    <w:p w:rsidR="001E7BEF" w:rsidRDefault="001E7BEF" w:rsidP="0021243B">
      <w:pPr>
        <w:pStyle w:val="ConsNonformat"/>
        <w:widowControl/>
      </w:pPr>
    </w:p>
    <w:sectPr w:rsidR="001E7BEF" w:rsidSect="00F36C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7619"/>
    <w:multiLevelType w:val="multilevel"/>
    <w:tmpl w:val="001A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96C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BEF25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5A"/>
    <w:rsid w:val="00045A54"/>
    <w:rsid w:val="000D65F9"/>
    <w:rsid w:val="00150838"/>
    <w:rsid w:val="001C76D5"/>
    <w:rsid w:val="001E7BEF"/>
    <w:rsid w:val="001F07C7"/>
    <w:rsid w:val="0021243B"/>
    <w:rsid w:val="00221033"/>
    <w:rsid w:val="002625C4"/>
    <w:rsid w:val="00301BAB"/>
    <w:rsid w:val="00335C52"/>
    <w:rsid w:val="0055509C"/>
    <w:rsid w:val="0055635D"/>
    <w:rsid w:val="00574556"/>
    <w:rsid w:val="005A485A"/>
    <w:rsid w:val="005E791C"/>
    <w:rsid w:val="00611D10"/>
    <w:rsid w:val="00611E9A"/>
    <w:rsid w:val="00644F4F"/>
    <w:rsid w:val="00645D08"/>
    <w:rsid w:val="006A1621"/>
    <w:rsid w:val="00783F39"/>
    <w:rsid w:val="00786257"/>
    <w:rsid w:val="007B0D12"/>
    <w:rsid w:val="007B54DA"/>
    <w:rsid w:val="007B6230"/>
    <w:rsid w:val="007C6499"/>
    <w:rsid w:val="0083230A"/>
    <w:rsid w:val="008A2F97"/>
    <w:rsid w:val="00927A26"/>
    <w:rsid w:val="00974317"/>
    <w:rsid w:val="009A51AE"/>
    <w:rsid w:val="009D4021"/>
    <w:rsid w:val="009E5B98"/>
    <w:rsid w:val="00A21AFC"/>
    <w:rsid w:val="00A770A4"/>
    <w:rsid w:val="00B92EBA"/>
    <w:rsid w:val="00BC4071"/>
    <w:rsid w:val="00BE6C6B"/>
    <w:rsid w:val="00BF4890"/>
    <w:rsid w:val="00C67056"/>
    <w:rsid w:val="00C9358C"/>
    <w:rsid w:val="00CC4383"/>
    <w:rsid w:val="00CF6B5C"/>
    <w:rsid w:val="00D05853"/>
    <w:rsid w:val="00D56F58"/>
    <w:rsid w:val="00D855FE"/>
    <w:rsid w:val="00DB3B7E"/>
    <w:rsid w:val="00DE5B88"/>
    <w:rsid w:val="00E2375C"/>
    <w:rsid w:val="00E67082"/>
    <w:rsid w:val="00E77FB0"/>
    <w:rsid w:val="00E87C50"/>
    <w:rsid w:val="00F36C56"/>
    <w:rsid w:val="00F406EA"/>
    <w:rsid w:val="00FB7487"/>
    <w:rsid w:val="00FD79DB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5C"/>
  </w:style>
  <w:style w:type="paragraph" w:styleId="1">
    <w:name w:val="heading 1"/>
    <w:basedOn w:val="a"/>
    <w:link w:val="10"/>
    <w:uiPriority w:val="9"/>
    <w:qFormat/>
    <w:rsid w:val="007B0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B0D12"/>
    <w:rPr>
      <w:color w:val="0000FF"/>
      <w:u w:val="single"/>
    </w:rPr>
  </w:style>
  <w:style w:type="paragraph" w:customStyle="1" w:styleId="headertext">
    <w:name w:val="headertext"/>
    <w:basedOn w:val="a"/>
    <w:uiPriority w:val="99"/>
    <w:rsid w:val="007B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7B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B0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B0D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5C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6705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5C"/>
  </w:style>
  <w:style w:type="paragraph" w:styleId="1">
    <w:name w:val="heading 1"/>
    <w:basedOn w:val="a"/>
    <w:link w:val="10"/>
    <w:uiPriority w:val="9"/>
    <w:qFormat/>
    <w:rsid w:val="007B0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D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B0D12"/>
    <w:rPr>
      <w:color w:val="0000FF"/>
      <w:u w:val="single"/>
    </w:rPr>
  </w:style>
  <w:style w:type="paragraph" w:customStyle="1" w:styleId="headertext">
    <w:name w:val="headertext"/>
    <w:basedOn w:val="a"/>
    <w:uiPriority w:val="99"/>
    <w:rsid w:val="007B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7B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B0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B0D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5C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670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12244/" TargetMode="External"/><Relationship Id="rId13" Type="http://schemas.openxmlformats.org/officeDocument/2006/relationships/hyperlink" Target="http://base.garant.ru/70512244/" TargetMode="External"/><Relationship Id="rId18" Type="http://schemas.openxmlformats.org/officeDocument/2006/relationships/hyperlink" Target="http://base.garant.ru/12148567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70626002/" TargetMode="External"/><Relationship Id="rId7" Type="http://schemas.openxmlformats.org/officeDocument/2006/relationships/hyperlink" Target="http://base.garant.ru/70512244/" TargetMode="External"/><Relationship Id="rId12" Type="http://schemas.openxmlformats.org/officeDocument/2006/relationships/hyperlink" Target="http://base.garant.ru/70626002/" TargetMode="External"/><Relationship Id="rId17" Type="http://schemas.openxmlformats.org/officeDocument/2006/relationships/hyperlink" Target="http://base.garant.ru/70626002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0626002/" TargetMode="External"/><Relationship Id="rId20" Type="http://schemas.openxmlformats.org/officeDocument/2006/relationships/hyperlink" Target="http://base.garant.ru/10164072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512244/" TargetMode="External"/><Relationship Id="rId11" Type="http://schemas.openxmlformats.org/officeDocument/2006/relationships/hyperlink" Target="http://base.garant.ru/70626002/" TargetMode="External"/><Relationship Id="rId24" Type="http://schemas.openxmlformats.org/officeDocument/2006/relationships/hyperlink" Target="http://base.garant.ru/10164072/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291362/6/" TargetMode="External"/><Relationship Id="rId23" Type="http://schemas.openxmlformats.org/officeDocument/2006/relationships/hyperlink" Target="http://base.garant.ru/10164072/26/" TargetMode="External"/><Relationship Id="rId10" Type="http://schemas.openxmlformats.org/officeDocument/2006/relationships/hyperlink" Target="http://base.garant.ru/70626002/" TargetMode="External"/><Relationship Id="rId19" Type="http://schemas.openxmlformats.org/officeDocument/2006/relationships/hyperlink" Target="http://base.garant.ru/706260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512244/" TargetMode="External"/><Relationship Id="rId14" Type="http://schemas.openxmlformats.org/officeDocument/2006/relationships/hyperlink" Target="http://base.garant.ru/10106035/3/" TargetMode="External"/><Relationship Id="rId22" Type="http://schemas.openxmlformats.org/officeDocument/2006/relationships/hyperlink" Target="http://base.garant.ru/70626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11</Pages>
  <Words>4631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mdou103._rus</cp:lastModifiedBy>
  <cp:revision>52</cp:revision>
  <cp:lastPrinted>2024-03-18T07:00:00Z</cp:lastPrinted>
  <dcterms:created xsi:type="dcterms:W3CDTF">2017-09-27T08:45:00Z</dcterms:created>
  <dcterms:modified xsi:type="dcterms:W3CDTF">2024-03-18T07:00:00Z</dcterms:modified>
</cp:coreProperties>
</file>