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EE0" w:rsidRDefault="00AD5EE0" w:rsidP="008501B4">
      <w:pPr>
        <w:jc w:val="center"/>
        <w:rPr>
          <w:b/>
          <w:sz w:val="28"/>
          <w:szCs w:val="28"/>
        </w:rPr>
      </w:pPr>
    </w:p>
    <w:p w:rsidR="00123A96" w:rsidRPr="008501B4" w:rsidRDefault="00190D81" w:rsidP="008501B4">
      <w:pPr>
        <w:jc w:val="center"/>
        <w:rPr>
          <w:b/>
          <w:sz w:val="28"/>
          <w:szCs w:val="28"/>
        </w:rPr>
      </w:pPr>
      <w:r w:rsidRPr="008501B4">
        <w:rPr>
          <w:b/>
          <w:sz w:val="28"/>
          <w:szCs w:val="28"/>
        </w:rPr>
        <w:t>Муниципальное дошкольное образовательное учреждение</w:t>
      </w:r>
    </w:p>
    <w:p w:rsidR="00190D81" w:rsidRPr="008501B4" w:rsidRDefault="008501B4" w:rsidP="008501B4">
      <w:pPr>
        <w:jc w:val="center"/>
        <w:rPr>
          <w:b/>
          <w:sz w:val="28"/>
          <w:szCs w:val="28"/>
        </w:rPr>
      </w:pPr>
      <w:r w:rsidRPr="008501B4">
        <w:rPr>
          <w:b/>
          <w:sz w:val="28"/>
          <w:szCs w:val="28"/>
        </w:rPr>
        <w:t>«Д</w:t>
      </w:r>
      <w:r w:rsidR="00190D81" w:rsidRPr="008501B4">
        <w:rPr>
          <w:b/>
          <w:sz w:val="28"/>
          <w:szCs w:val="28"/>
        </w:rPr>
        <w:t xml:space="preserve">етский сад № </w:t>
      </w:r>
      <w:r w:rsidR="00CB6970">
        <w:rPr>
          <w:b/>
          <w:sz w:val="28"/>
          <w:szCs w:val="28"/>
        </w:rPr>
        <w:t>10</w:t>
      </w:r>
      <w:r w:rsidR="00190D81" w:rsidRPr="008501B4">
        <w:rPr>
          <w:b/>
          <w:sz w:val="28"/>
          <w:szCs w:val="28"/>
        </w:rPr>
        <w:t>3»</w:t>
      </w:r>
    </w:p>
    <w:p w:rsidR="008501B4" w:rsidRDefault="008501B4">
      <w:pPr>
        <w:spacing w:line="330" w:lineRule="exact"/>
        <w:rPr>
          <w:sz w:val="24"/>
          <w:szCs w:val="24"/>
        </w:rPr>
      </w:pPr>
    </w:p>
    <w:p w:rsidR="008501B4" w:rsidRDefault="008501B4">
      <w:pPr>
        <w:spacing w:line="330" w:lineRule="exact"/>
        <w:rPr>
          <w:sz w:val="24"/>
          <w:szCs w:val="24"/>
        </w:rPr>
      </w:pPr>
    </w:p>
    <w:p w:rsidR="00C05AC2" w:rsidRDefault="00C05AC2">
      <w:pPr>
        <w:spacing w:line="330" w:lineRule="exact"/>
        <w:rPr>
          <w:sz w:val="24"/>
          <w:szCs w:val="24"/>
        </w:rPr>
      </w:pPr>
    </w:p>
    <w:p w:rsidR="00C05AC2" w:rsidRDefault="00C05AC2">
      <w:pPr>
        <w:spacing w:line="330" w:lineRule="exact"/>
        <w:rPr>
          <w:sz w:val="24"/>
          <w:szCs w:val="24"/>
        </w:rPr>
      </w:pPr>
    </w:p>
    <w:p w:rsidR="00123A96" w:rsidRDefault="00015F8D">
      <w:pPr>
        <w:spacing w:line="200" w:lineRule="auto"/>
        <w:ind w:right="260"/>
        <w:jc w:val="center"/>
        <w:rPr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" o:spid="_x0000_s1026" type="#_x0000_t202" style="position:absolute;left:0;text-align:left;margin-left:238.75pt;margin-top:9.2pt;width:416.25pt;height:81.7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dSNwIAAFcEAAAOAAAAZHJzL2Uyb0RvYy54bWysVM1uGjEQvlfqO1i+lwUC+UEsEU1EVSlq&#10;kEiVs/Ha7Eq2x7UNu/Rl+hQ9Veoz8EgdexdC056qXsz87Xjm+z4zvW20IjvhfAUmp4NenxJhOBSV&#10;2eT089Pi3TUlPjBTMAVG5HQvPL2dvX0zre1EDKEEVQhHsInxk9rmtAzBTrLM81Jo5ntghcGkBKdZ&#10;QNdtssKxGrtrlQ37/cusBldYB1x4j9H7Nklnqb+UgodHKb0IROUUZwvpdOlcxzObTdlk45gtK96N&#10;wf5hCs0qg5eeWt2zwMjWVX+00hV34EGGHgedgZQVF2kH3GbQf7XNqmRWpF0QHG9PMPn/15Z/2i0d&#10;qYqcXiA8hmnk6PDt8PPw4/CdYAjxqa2fYNnKYmFo3kODPB/jHoNx7UY6HX9xIYJ5bLU/oSuaQDgG&#10;x8Pry4urMSUcc4M+mjepf/byuXU+fBCgSTRy6pC+hCrbPfiAo2DpsSTeZmBRKZUoVOa3ABa2EZE0&#10;0H0dN2knjlZo1k233hqKPW7noNWHt3xR4QQPzIclcygIXAhFHh7xkArqnEJnUVKC+/q3eKxHnjBL&#10;SY0Cy6n/smVOUKI+GmTwZjAaRUUmZzS+GqLjzjPr84zZ6jtADQ/wOVmezFgf1NGUDvQzvoV5vBVT&#10;zHC8O6fhaN6FVvb4lriYz1MRatCy8GBWlsfWEcKI71PzzJztSAjI31Id9f2KibayhX6+DSCrRFOE&#10;t8UUOYsOqjex1720+DzO/VT18n8w+wUAAP//AwBQSwMEFAAGAAgAAAAhAPGq387dAAAACwEAAA8A&#10;AABkcnMvZG93bnJldi54bWxMj8FOwzAQRO9I/IO1SNyoHUhpCHEqBOIKaqGVuLnxNomI11HsNuHv&#10;2ZzguDNPszPFenKdOOMQWk8akoUCgVR521Kt4fPj9SYDEaIhazpPqOEHA6zLy4vC5NaPtMHzNtaC&#10;QyjkRkMTY59LGaoGnQkL3yOxd/SDM5HPoZZ2MCOHu07eKnUvnWmJPzSmx+cGq+/tyWnYvR2/9ql6&#10;r1/csh/9pCS5B6n19dX09Agi4hT/YJjrc3UoudPBn8gG0WlIV6slo2xkKYgZuEsUrzvMSpKBLAv5&#10;f0P5CwAA//8DAFBLAQItABQABgAIAAAAIQC2gziS/gAAAOEBAAATAAAAAAAAAAAAAAAAAAAAAABb&#10;Q29udGVudF9UeXBlc10ueG1sUEsBAi0AFAAGAAgAAAAhADj9If/WAAAAlAEAAAsAAAAAAAAAAAAA&#10;AAAALwEAAF9yZWxzLy5yZWxzUEsBAi0AFAAGAAgAAAAhANy8l1I3AgAAVwQAAA4AAAAAAAAAAAAA&#10;AAAALgIAAGRycy9lMm9Eb2MueG1sUEsBAi0AFAAGAAgAAAAhAPGq387dAAAACwEAAA8AAAAAAAAA&#10;AAAAAAAAkQQAAGRycy9kb3ducmV2LnhtbFBLBQYAAAAABAAEAPMAAACbBQAAAAA=&#10;" filled="f" stroked="f">
            <v:textbox>
              <w:txbxContent>
                <w:p w:rsidR="00400BDA" w:rsidRPr="00C05AC2" w:rsidRDefault="00400BDA" w:rsidP="005A05BC">
                  <w:pPr>
                    <w:ind w:right="140"/>
                    <w:jc w:val="center"/>
                    <w:rPr>
                      <w:rFonts w:ascii="Georgia" w:eastAsia="Gabriola" w:hAnsi="Georgia" w:cs="Gabriola"/>
                      <w:b/>
                      <w:bCs/>
                      <w:color w:val="0000CC"/>
                      <w:sz w:val="40"/>
                      <w:szCs w:val="40"/>
                    </w:rPr>
                  </w:pPr>
                  <w:r w:rsidRPr="00C05AC2">
                    <w:rPr>
                      <w:rFonts w:ascii="Georgia" w:eastAsia="Gabriola" w:hAnsi="Georgia" w:cs="Gabriola"/>
                      <w:b/>
                      <w:bCs/>
                      <w:color w:val="0000CC"/>
                      <w:sz w:val="40"/>
                      <w:szCs w:val="40"/>
                    </w:rPr>
                    <w:t xml:space="preserve">Педагогический проект </w:t>
                  </w:r>
                </w:p>
                <w:p w:rsidR="00400BDA" w:rsidRPr="00C05AC2" w:rsidRDefault="00400BDA" w:rsidP="005A05BC">
                  <w:pPr>
                    <w:ind w:right="140"/>
                    <w:jc w:val="center"/>
                    <w:rPr>
                      <w:rFonts w:ascii="Georgia" w:eastAsia="Gabriola" w:hAnsi="Georgia" w:cs="Gabriola"/>
                      <w:b/>
                      <w:bCs/>
                      <w:color w:val="0000CC"/>
                      <w:sz w:val="40"/>
                      <w:szCs w:val="40"/>
                    </w:rPr>
                  </w:pPr>
                  <w:r w:rsidRPr="00C05AC2">
                    <w:rPr>
                      <w:rFonts w:ascii="Georgia" w:eastAsia="Gabriola" w:hAnsi="Georgia" w:cs="Gabriola"/>
                      <w:b/>
                      <w:bCs/>
                      <w:color w:val="0000CC"/>
                      <w:sz w:val="40"/>
                      <w:szCs w:val="40"/>
                    </w:rPr>
                    <w:t xml:space="preserve">по </w:t>
                  </w:r>
                </w:p>
                <w:p w:rsidR="00400BDA" w:rsidRPr="00C05AC2" w:rsidRDefault="00400BDA" w:rsidP="005A05BC">
                  <w:pPr>
                    <w:ind w:right="140"/>
                    <w:jc w:val="center"/>
                    <w:rPr>
                      <w:rFonts w:ascii="Georgia" w:eastAsia="Gabriola" w:hAnsi="Georgia" w:cs="Gabriola"/>
                      <w:b/>
                      <w:bCs/>
                      <w:color w:val="0000CC"/>
                      <w:sz w:val="40"/>
                      <w:szCs w:val="40"/>
                    </w:rPr>
                  </w:pPr>
                  <w:r w:rsidRPr="00C05AC2">
                    <w:rPr>
                      <w:rFonts w:ascii="Georgia" w:eastAsia="Gabriola" w:hAnsi="Georgia" w:cs="Gabriola"/>
                      <w:b/>
                      <w:bCs/>
                      <w:color w:val="0000CC"/>
                      <w:sz w:val="40"/>
                      <w:szCs w:val="40"/>
                    </w:rPr>
                    <w:t>речевому развитию</w:t>
                  </w:r>
                </w:p>
                <w:p w:rsidR="00400BDA" w:rsidRDefault="00400BDA" w:rsidP="005A05BC">
                  <w:pPr>
                    <w:ind w:right="140"/>
                    <w:jc w:val="center"/>
                    <w:rPr>
                      <w:rFonts w:ascii="Georgia" w:eastAsia="Gabriola" w:hAnsi="Georgia" w:cs="Gabriola"/>
                      <w:b/>
                      <w:bCs/>
                      <w:color w:val="0000CC"/>
                      <w:sz w:val="44"/>
                      <w:szCs w:val="44"/>
                    </w:rPr>
                  </w:pPr>
                </w:p>
                <w:p w:rsidR="00400BDA" w:rsidRDefault="00400BDA" w:rsidP="005A05BC">
                  <w:pPr>
                    <w:ind w:right="140"/>
                    <w:jc w:val="center"/>
                    <w:rPr>
                      <w:rFonts w:ascii="Georgia" w:eastAsia="Gabriola" w:hAnsi="Georgia" w:cs="Gabriola"/>
                      <w:b/>
                      <w:bCs/>
                      <w:color w:val="0000CC"/>
                      <w:sz w:val="44"/>
                      <w:szCs w:val="44"/>
                    </w:rPr>
                  </w:pPr>
                </w:p>
                <w:p w:rsidR="00400BDA" w:rsidRPr="005A05BC" w:rsidRDefault="00400BDA" w:rsidP="005A05BC">
                  <w:pPr>
                    <w:ind w:right="140"/>
                    <w:jc w:val="center"/>
                    <w:rPr>
                      <w:rFonts w:ascii="Georgia" w:eastAsia="Gabriola" w:hAnsi="Georgia" w:cs="Gabriola"/>
                      <w:b/>
                      <w:bCs/>
                      <w:color w:val="0000CC"/>
                      <w:sz w:val="44"/>
                      <w:szCs w:val="44"/>
                    </w:rPr>
                  </w:pPr>
                </w:p>
              </w:txbxContent>
            </v:textbox>
            <w10:wrap type="square"/>
          </v:shape>
        </w:pict>
      </w:r>
    </w:p>
    <w:p w:rsidR="00123A96" w:rsidRDefault="00123A96">
      <w:pPr>
        <w:spacing w:line="200" w:lineRule="exact"/>
        <w:rPr>
          <w:sz w:val="24"/>
          <w:szCs w:val="24"/>
        </w:rPr>
      </w:pPr>
    </w:p>
    <w:p w:rsidR="00123A96" w:rsidRDefault="00123A96">
      <w:pPr>
        <w:spacing w:line="200" w:lineRule="exact"/>
        <w:rPr>
          <w:sz w:val="24"/>
          <w:szCs w:val="24"/>
        </w:rPr>
      </w:pPr>
    </w:p>
    <w:p w:rsidR="00123A96" w:rsidRDefault="00123A96">
      <w:pPr>
        <w:spacing w:line="200" w:lineRule="exact"/>
        <w:rPr>
          <w:sz w:val="24"/>
          <w:szCs w:val="24"/>
        </w:rPr>
      </w:pPr>
    </w:p>
    <w:p w:rsidR="00123A96" w:rsidRDefault="00123A96">
      <w:pPr>
        <w:spacing w:line="200" w:lineRule="exact"/>
        <w:rPr>
          <w:sz w:val="24"/>
          <w:szCs w:val="24"/>
        </w:rPr>
      </w:pPr>
    </w:p>
    <w:p w:rsidR="00123A96" w:rsidRDefault="00123A96">
      <w:pPr>
        <w:spacing w:line="309" w:lineRule="exact"/>
        <w:rPr>
          <w:sz w:val="24"/>
          <w:szCs w:val="24"/>
        </w:rPr>
      </w:pPr>
    </w:p>
    <w:p w:rsidR="008501B4" w:rsidRDefault="008501B4">
      <w:pPr>
        <w:ind w:left="9320"/>
        <w:rPr>
          <w:rFonts w:eastAsia="Times New Roman"/>
          <w:b/>
          <w:sz w:val="28"/>
          <w:szCs w:val="28"/>
        </w:rPr>
      </w:pPr>
    </w:p>
    <w:p w:rsidR="008501B4" w:rsidRDefault="00015F8D" w:rsidP="008501B4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pict>
          <v:roundrect id="Скругленный прямоугольник 515" o:spid="_x0000_s1027" style="position:absolute;margin-left:-5.75pt;margin-top:9.65pt;width:276pt;height:292.5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ADxgIAAJcFAAAOAAAAZHJzL2Uyb0RvYy54bWysVM1uEzEQviPxDpbvdHfTpIWomypKVYRU&#10;tVVb1LPjtZMVXtvYTrLhhMQRJJ6BZ0BI0NLyCps3YuzdbEPJCbEH74xnvhnP78FhWQg0Z8bmSqY4&#10;2YkxYpKqLJeTFL++On72HCPriMyIUJKleMksPhw8fXKw0H3WUVMlMmYQGJG2v9Apnjqn+1Fk6ZQV&#10;xO4ozSQIuTIFccCaSZQZsgDrhYg6cbwXLZTJtFGUWQu3R7UQD4J9zhl1Z5xb5pBIMbzNhdOEc+zP&#10;aHBA+hND9DSnzTPIP7yiILkEp62pI+IImpn8L1NFTo2yirsdqopIcZ5TFmKAaJL4UTSXU6JZiAWS&#10;Y3WbJvv/zNLT+blBeZbiXtLDSJICilR9qW5W71cfqq/VbfWtuqvuVh+rH6j6BZefq5/VfRDdV7er&#10;TyD8Xt0gD4ZULrTtg8VLfW4azgLp81JyU/g/RIzKkP5lm35WOkThcrcX96CmGFGQ7e4n3f1eKFD0&#10;ANfGupdMFcgTKTZqJrMLKHLIPZmfWAd+QX+t510K6U+rRJ4d50IExkzGI2HQnEBbjGL/+ecDcEMN&#10;OA+NfFB1GIFyS8FqsxeMQ+bg4Z3gPvQsa80SSpl0e41dIUHbwzg8oQUm24DCJQ2o0fUwFnq5Bcbb&#10;gH96bBHBq5KuBRe5VGabgexN67nWX0dfx+zDd+W4DO0SNP3NWGVLaCGj6tmymh7nUJwTYt05MTBM&#10;UFBYEO4MDi7UIsWqoTCaKvNu273Xhx4HKUYLGM4U27czYhhG4pWE7n+RdLt+mgPT7e13gDGbkvGm&#10;RM6KkYJCJ7CKNA2k13diTXKjimvYI0PvFUREUvCdYurMmhm5emnAJqJsOAxqMMGauBN5qak37vPs&#10;++6qvCZGNx3qoLlP1XqQSf9Rj9a6HinVcOYUz0MDP+S1qQBMf2jPZlP59bLJB62HfTr4DQAA//8D&#10;AFBLAwQUAAYACAAAACEA0IOO++AAAAAKAQAADwAAAGRycy9kb3ducmV2LnhtbEyPy07DMBBF90j8&#10;gzVI7Fo79CEa4lQIBEgsippUXbvxkBhiO7LdNvD1DCtYztyjO2eK9Wh7dsIQjXcSsqkAhq7x2rhW&#10;wq5+mtwCi0k5rXrvUMIXRliXlxeFyrU/uy2eqtQyKnExVxK6lIac89h0aFWc+gEdZe8+WJVoDC3X&#10;QZ2p3Pb8Roglt8o4utCpAR86bD6ro5UQK9XsH+vV67N+2b59mzpszEeQ8vpqvL8DlnBMfzD86pM6&#10;lOR08EenI+slTLJsQSgFqxkwAhZzQYuDhKWYz4CXBf//QvkDAAD//wMAUEsBAi0AFAAGAAgAAAAh&#10;ALaDOJL+AAAA4QEAABMAAAAAAAAAAAAAAAAAAAAAAFtDb250ZW50X1R5cGVzXS54bWxQSwECLQAU&#10;AAYACAAAACEAOP0h/9YAAACUAQAACwAAAAAAAAAAAAAAAAAvAQAAX3JlbHMvLnJlbHNQSwECLQAU&#10;AAYACAAAACEAUs1wA8YCAACXBQAADgAAAAAAAAAAAAAAAAAuAgAAZHJzL2Uyb0RvYy54bWxQSwEC&#10;LQAUAAYACAAAACEA0IOO++AAAAAKAQAADwAAAAAAAAAAAAAAAAAgBQAAZHJzL2Rvd25yZXYueG1s&#10;UEsFBgAAAAAEAAQA8wAAAC0GAAAAAA==&#10;" fillcolor="white [3201]" strokecolor="#c00000" strokeweight="2pt">
            <v:textbox>
              <w:txbxContent>
                <w:p w:rsidR="00400BDA" w:rsidRDefault="00400BDA" w:rsidP="00C05AC2">
                  <w:pPr>
                    <w:jc w:val="center"/>
                  </w:pPr>
                  <w:r>
                    <w:rPr>
                      <w:rFonts w:eastAsia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171190" cy="3426778"/>
                        <wp:effectExtent l="0" t="0" r="0" b="2540"/>
                        <wp:docPr id="516" name="Рисунок 516" descr="C:\Documents and Settings\Admin\Рабочий стол\1281009707_trulyalya_521f15ac8cd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\Рабочий стол\1281009707_trulyalya_521f15ac8cd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190" cy="3426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05AC2" w:rsidRDefault="00C05AC2" w:rsidP="008501B4">
      <w:pPr>
        <w:rPr>
          <w:rFonts w:eastAsia="Times New Roman"/>
          <w:b/>
          <w:sz w:val="28"/>
          <w:szCs w:val="28"/>
        </w:rPr>
      </w:pPr>
    </w:p>
    <w:p w:rsidR="00C05AC2" w:rsidRDefault="00C05AC2" w:rsidP="008501B4">
      <w:pPr>
        <w:rPr>
          <w:rFonts w:eastAsia="Times New Roman"/>
          <w:b/>
          <w:sz w:val="28"/>
          <w:szCs w:val="28"/>
        </w:rPr>
      </w:pPr>
    </w:p>
    <w:p w:rsidR="005A05BC" w:rsidRDefault="00015F8D" w:rsidP="008501B4">
      <w:pPr>
        <w:rPr>
          <w:rFonts w:eastAsia="Times New Roman"/>
          <w:b/>
          <w:sz w:val="28"/>
          <w:szCs w:val="28"/>
        </w:rPr>
      </w:pPr>
      <w:r>
        <w:rPr>
          <w:noProof/>
        </w:rPr>
        <w:pict>
          <v:shape id="Поле 31" o:spid="_x0000_s1028" type="#_x0000_t202" style="position:absolute;margin-left:319.75pt;margin-top:8.7pt;width:393pt;height:58.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Yy2gIAAJwFAAAOAAAAZHJzL2Uyb0RvYy54bWysVM1uEzEQviPxDpbvdPPXNom6qUKqAlJF&#10;K1rUs+P1Zi15bWM7yZaX4Sk4IfEMeSQ+ezdpKJwQOWzsmfH4m/k+z8VlUyuyEc5Lo3PaP+lRIjQ3&#10;hdSrnH5+uH4zpsQHpgumjBY5fRKeXs5ev7rY2qkYmMqoQjiCJNpPtzanVQh2mmWeV6Jm/sRYoeEs&#10;jatZwNatssKxLbLXKhv0emfZ1rjCOsOF97BetU46S/nLUvBwW5ZeBKJyCmwhfV36LuM3m12w6cox&#10;W0newWD/gKJmUuPSQ6orFhhZO/lHqlpyZ7wpwwk3dWbKUnKRakA1/d6Lau4rZkWqBc3x9tAm///S&#10;8o+bO0dkkdNhnxLNanC0+7b7ufux+05gQn+21k8Rdm8RGJq3pgHPe7uHMZbdlK6O/yiIwI9OPx26&#10;K5pAOIyjyaTf78HF4TsfDSanqf3Z82nrfHgnTE3iIqcO7KWmss2ND0CC0H1IvEyba6lUYlDp3wwI&#10;bC0iSaA7HQtpAcdVaJZNKnywL2ZpiifU6EyrEm/5tQSQG+bDHXOQBbBD6uEWn1KZbU5Nt6KkMu7r&#10;3+wxHmzBS8kWMsup/7JmTlCiPmjwOOmPRlGXaTM6PR9g4449y2OPXtcLAyWDKqBLyxgf1H5ZOlM/&#10;4kXM461wMc1xd07DfrkIrfjxoriYz1MQlGhZuNH3lsfUsZOxzQ/NI3O24yKAxUUlNs60On9BSRvb&#10;cjBfB1PKyBebei60GBZxyaEtx7p0xoXKdM/uGjlD+xCVXFXhk1wRJzE+SsWAu5ARv0qwQA2BMaHG&#10;PEn/TmxyenbWi7+YJXLfpUmbIwjeDguCQtw6jqv3OR2cjpIgAcCs3WNOx+NJL920FBuhHgg4Ho6T&#10;aKv4Qs5byaKY9sRCubZKTCuBDdkwsMM4qg6DlMdXrBCtGYcPCNN8iycSxONsgB9hwh5F2kqy22AE&#10;pPCub3HGHO9T1PNQnf0CAAD//wMAUEsDBBQABgAIAAAAIQCYDjNN3gAAAAsBAAAPAAAAZHJzL2Rv&#10;d25yZXYueG1sTI9BT8MwDIXvSPyHyEjcWMKWbqw0nRCIK4jBkLhljddWNE7VZGv593gnuNl+T8/f&#10;KzaT78QJh9gGMnA7UyCQquBaqg18vD/f3IGIyZKzXSA08IMRNuXlRWFzF0Z6w9M21YJDKObWQJNS&#10;n0sZqwa9jbPQI7F2CIO3idehlm6wI4f7Ts6VWkpvW+IPje3xscHqe3v0BnYvh69PrV7rJ5/1Y5iU&#10;JL+WxlxfTQ/3IBJO6c8MZ3xGh5KZ9uFILorOwHKxztjKwkqDOBv0POPLnqeF1iDLQv7vUP4CAAD/&#10;/wMAUEsBAi0AFAAGAAgAAAAhALaDOJL+AAAA4QEAABMAAAAAAAAAAAAAAAAAAAAAAFtDb250ZW50&#10;X1R5cGVzXS54bWxQSwECLQAUAAYACAAAACEAOP0h/9YAAACUAQAACwAAAAAAAAAAAAAAAAAvAQAA&#10;X3JlbHMvLnJlbHNQSwECLQAUAAYACAAAACEAZRdWMtoCAACcBQAADgAAAAAAAAAAAAAAAAAuAgAA&#10;ZHJzL2Uyb0RvYy54bWxQSwECLQAUAAYACAAAACEAmA4zTd4AAAALAQAADwAAAAAAAAAAAAAAAAA0&#10;BQAAZHJzL2Rvd25yZXYueG1sUEsFBgAAAAAEAAQA8wAAAD8GAAAAAA==&#10;" filled="f" stroked="f">
            <v:textbox>
              <w:txbxContent>
                <w:p w:rsidR="00400BDA" w:rsidRPr="005A05BC" w:rsidRDefault="00400BDA" w:rsidP="00AD5EE0">
                  <w:pPr>
                    <w:rPr>
                      <w:rFonts w:eastAsia="Times New Roman"/>
                      <w:b/>
                      <w:color w:val="FF3300"/>
                      <w:sz w:val="52"/>
                      <w:szCs w:val="52"/>
                    </w:rPr>
                  </w:pPr>
                  <w:r>
                    <w:rPr>
                      <w:rFonts w:eastAsia="Times New Roman"/>
                      <w:b/>
                      <w:color w:val="FF3300"/>
                      <w:sz w:val="52"/>
                      <w:szCs w:val="52"/>
                    </w:rPr>
                    <w:t xml:space="preserve">      </w:t>
                  </w:r>
                  <w:r w:rsidRPr="005A05BC">
                    <w:rPr>
                      <w:rFonts w:eastAsia="Times New Roman"/>
                      <w:b/>
                      <w:color w:val="FF3300"/>
                      <w:sz w:val="52"/>
                      <w:szCs w:val="52"/>
                    </w:rPr>
                    <w:t xml:space="preserve">       «РЕЧЬ ПОВСЮДУ!»</w:t>
                  </w:r>
                </w:p>
              </w:txbxContent>
            </v:textbox>
            <w10:wrap type="square"/>
          </v:shape>
        </w:pict>
      </w:r>
    </w:p>
    <w:p w:rsidR="005A05BC" w:rsidRDefault="005A05BC" w:rsidP="008501B4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</w:t>
      </w:r>
      <w:r w:rsidR="00C05AC2">
        <w:rPr>
          <w:rFonts w:eastAsia="Times New Roman"/>
          <w:b/>
          <w:sz w:val="28"/>
          <w:szCs w:val="28"/>
        </w:rPr>
        <w:t xml:space="preserve">                                             </w:t>
      </w:r>
    </w:p>
    <w:p w:rsidR="008501B4" w:rsidRDefault="005A05BC" w:rsidP="005A05BC">
      <w:pPr>
        <w:ind w:left="-28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</w:t>
      </w:r>
    </w:p>
    <w:p w:rsidR="008501B4" w:rsidRDefault="008501B4">
      <w:pPr>
        <w:ind w:left="9320"/>
        <w:rPr>
          <w:rFonts w:eastAsia="Times New Roman"/>
          <w:b/>
          <w:sz w:val="28"/>
          <w:szCs w:val="28"/>
        </w:rPr>
      </w:pPr>
    </w:p>
    <w:p w:rsidR="008501B4" w:rsidRDefault="008501B4" w:rsidP="005A05BC">
      <w:pPr>
        <w:ind w:left="9320"/>
        <w:jc w:val="center"/>
        <w:rPr>
          <w:rFonts w:eastAsia="Times New Roman"/>
          <w:b/>
          <w:sz w:val="28"/>
          <w:szCs w:val="28"/>
        </w:rPr>
      </w:pPr>
    </w:p>
    <w:p w:rsidR="008501B4" w:rsidRDefault="008501B4">
      <w:pPr>
        <w:ind w:left="9320"/>
        <w:rPr>
          <w:rFonts w:eastAsia="Times New Roman"/>
          <w:b/>
          <w:sz w:val="28"/>
          <w:szCs w:val="28"/>
        </w:rPr>
      </w:pPr>
    </w:p>
    <w:p w:rsidR="008501B4" w:rsidRDefault="008501B4">
      <w:pPr>
        <w:ind w:left="9320"/>
        <w:rPr>
          <w:rFonts w:eastAsia="Times New Roman"/>
          <w:b/>
          <w:sz w:val="28"/>
          <w:szCs w:val="28"/>
        </w:rPr>
      </w:pPr>
    </w:p>
    <w:p w:rsidR="00123A96" w:rsidRPr="00AD5EE0" w:rsidRDefault="00AD5EE0" w:rsidP="00AD5EE0">
      <w:pPr>
        <w:jc w:val="center"/>
        <w:rPr>
          <w:b/>
          <w:sz w:val="40"/>
          <w:szCs w:val="40"/>
        </w:rPr>
      </w:pPr>
      <w:r w:rsidRPr="00AD5EE0">
        <w:rPr>
          <w:rFonts w:eastAsia="Times New Roman"/>
          <w:b/>
          <w:sz w:val="40"/>
          <w:szCs w:val="40"/>
        </w:rPr>
        <w:t xml:space="preserve">                                                                                                 </w:t>
      </w:r>
      <w:r>
        <w:rPr>
          <w:rFonts w:eastAsia="Times New Roman"/>
          <w:b/>
          <w:sz w:val="40"/>
          <w:szCs w:val="40"/>
        </w:rPr>
        <w:t xml:space="preserve"> </w:t>
      </w:r>
    </w:p>
    <w:p w:rsidR="00123A96" w:rsidRPr="00AD5EE0" w:rsidRDefault="00123A96">
      <w:pPr>
        <w:spacing w:line="200" w:lineRule="exact"/>
        <w:rPr>
          <w:b/>
          <w:sz w:val="40"/>
          <w:szCs w:val="40"/>
        </w:rPr>
      </w:pPr>
    </w:p>
    <w:p w:rsidR="00123A96" w:rsidRPr="00AD5EE0" w:rsidRDefault="00123A96">
      <w:pPr>
        <w:spacing w:line="201" w:lineRule="exact"/>
        <w:rPr>
          <w:b/>
          <w:sz w:val="40"/>
          <w:szCs w:val="40"/>
        </w:rPr>
      </w:pPr>
    </w:p>
    <w:p w:rsidR="00123A96" w:rsidRPr="00FD1740" w:rsidRDefault="00123A96">
      <w:pPr>
        <w:spacing w:line="200" w:lineRule="exact"/>
        <w:rPr>
          <w:b/>
          <w:sz w:val="28"/>
          <w:szCs w:val="28"/>
        </w:rPr>
      </w:pPr>
    </w:p>
    <w:p w:rsidR="00123A96" w:rsidRPr="00FD1740" w:rsidRDefault="00123A96">
      <w:pPr>
        <w:spacing w:line="200" w:lineRule="exact"/>
        <w:rPr>
          <w:b/>
          <w:sz w:val="28"/>
          <w:szCs w:val="28"/>
        </w:rPr>
      </w:pPr>
    </w:p>
    <w:p w:rsidR="00AD5EE0" w:rsidRDefault="00AD5EE0" w:rsidP="00AD5EE0">
      <w:pPr>
        <w:rPr>
          <w:rFonts w:eastAsia="Times New Roman"/>
          <w:sz w:val="28"/>
          <w:szCs w:val="28"/>
        </w:rPr>
      </w:pPr>
    </w:p>
    <w:p w:rsidR="00C05AC2" w:rsidRDefault="00C05AC2" w:rsidP="00AD5EE0">
      <w:pPr>
        <w:rPr>
          <w:rFonts w:eastAsia="Times New Roman"/>
          <w:sz w:val="28"/>
          <w:szCs w:val="28"/>
        </w:rPr>
      </w:pPr>
    </w:p>
    <w:p w:rsidR="00C05AC2" w:rsidRDefault="00C05AC2" w:rsidP="00AD5EE0">
      <w:pPr>
        <w:rPr>
          <w:rFonts w:eastAsia="Times New Roman"/>
          <w:sz w:val="28"/>
          <w:szCs w:val="28"/>
        </w:rPr>
      </w:pPr>
    </w:p>
    <w:p w:rsidR="00AD5EE0" w:rsidRDefault="00AD5EE0">
      <w:pPr>
        <w:spacing w:line="290" w:lineRule="exact"/>
        <w:rPr>
          <w:sz w:val="20"/>
          <w:szCs w:val="20"/>
        </w:rPr>
      </w:pPr>
    </w:p>
    <w:p w:rsidR="00123A96" w:rsidRDefault="00FD1740">
      <w:pPr>
        <w:ind w:left="5640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lastRenderedPageBreak/>
        <w:t>Содержание</w:t>
      </w:r>
    </w:p>
    <w:p w:rsidR="00123A96" w:rsidRDefault="00123A96">
      <w:pPr>
        <w:spacing w:line="22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0"/>
      </w:tblGrid>
      <w:tr w:rsidR="00190D81">
        <w:trPr>
          <w:trHeight w:val="366"/>
        </w:trPr>
        <w:tc>
          <w:tcPr>
            <w:tcW w:w="12960" w:type="dxa"/>
            <w:vAlign w:val="bottom"/>
          </w:tcPr>
          <w:p w:rsidR="00190D81" w:rsidRDefault="00190D8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  <w:r w:rsidR="00A16A12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Технологическая карта педагогического проекта…………………………………………………………….</w:t>
            </w:r>
          </w:p>
        </w:tc>
      </w:tr>
      <w:tr w:rsidR="00190D81">
        <w:trPr>
          <w:trHeight w:val="368"/>
        </w:trPr>
        <w:tc>
          <w:tcPr>
            <w:tcW w:w="12960" w:type="dxa"/>
            <w:vAlign w:val="bottom"/>
          </w:tcPr>
          <w:p w:rsidR="00190D81" w:rsidRDefault="00190D8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2.Обоснование актуальности проблемы…………………………………………………………………………</w:t>
            </w:r>
          </w:p>
        </w:tc>
      </w:tr>
      <w:tr w:rsidR="00190D81">
        <w:trPr>
          <w:trHeight w:val="366"/>
        </w:trPr>
        <w:tc>
          <w:tcPr>
            <w:tcW w:w="12960" w:type="dxa"/>
            <w:vAlign w:val="bottom"/>
          </w:tcPr>
          <w:p w:rsidR="00190D81" w:rsidRDefault="00190D8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3.Практическая значимость………………………………………………………………………………………</w:t>
            </w:r>
          </w:p>
        </w:tc>
      </w:tr>
      <w:tr w:rsidR="00190D81">
        <w:trPr>
          <w:trHeight w:val="384"/>
        </w:trPr>
        <w:tc>
          <w:tcPr>
            <w:tcW w:w="12960" w:type="dxa"/>
            <w:vAlign w:val="bottom"/>
          </w:tcPr>
          <w:p w:rsidR="00190D81" w:rsidRDefault="00190D8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4.Теоретическая значимость………………………………………………………………………………….......</w:t>
            </w:r>
          </w:p>
        </w:tc>
      </w:tr>
      <w:tr w:rsidR="00190D81">
        <w:trPr>
          <w:trHeight w:val="474"/>
        </w:trPr>
        <w:tc>
          <w:tcPr>
            <w:tcW w:w="12960" w:type="dxa"/>
            <w:vAlign w:val="bottom"/>
          </w:tcPr>
          <w:p w:rsidR="00190D81" w:rsidRDefault="00190D8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5.Цель………………………………………………………………………………………………………………</w:t>
            </w:r>
          </w:p>
        </w:tc>
      </w:tr>
      <w:tr w:rsidR="00190D81">
        <w:trPr>
          <w:trHeight w:val="476"/>
        </w:trPr>
        <w:tc>
          <w:tcPr>
            <w:tcW w:w="12960" w:type="dxa"/>
            <w:vAlign w:val="bottom"/>
          </w:tcPr>
          <w:p w:rsidR="00190D81" w:rsidRDefault="00190D8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6.Задачи…………………………………………………………………………………………………………….</w:t>
            </w:r>
          </w:p>
        </w:tc>
      </w:tr>
      <w:tr w:rsidR="00190D81">
        <w:trPr>
          <w:trHeight w:val="366"/>
        </w:trPr>
        <w:tc>
          <w:tcPr>
            <w:tcW w:w="12960" w:type="dxa"/>
            <w:vAlign w:val="bottom"/>
          </w:tcPr>
          <w:p w:rsidR="00190D81" w:rsidRDefault="00190D81" w:rsidP="00400BD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7.Гипотезы исследования…………………………………………………………………………………………</w:t>
            </w:r>
          </w:p>
        </w:tc>
      </w:tr>
      <w:tr w:rsidR="00190D81">
        <w:trPr>
          <w:trHeight w:val="430"/>
        </w:trPr>
        <w:tc>
          <w:tcPr>
            <w:tcW w:w="12960" w:type="dxa"/>
            <w:vAlign w:val="bottom"/>
          </w:tcPr>
          <w:p w:rsidR="00190D81" w:rsidRDefault="00190D81" w:rsidP="00400BD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8.Новизна…………………………………………………………………………………………………………..</w:t>
            </w:r>
          </w:p>
        </w:tc>
      </w:tr>
      <w:tr w:rsidR="00190D81">
        <w:trPr>
          <w:trHeight w:val="412"/>
        </w:trPr>
        <w:tc>
          <w:tcPr>
            <w:tcW w:w="12960" w:type="dxa"/>
            <w:vAlign w:val="bottom"/>
          </w:tcPr>
          <w:p w:rsidR="00190D81" w:rsidRDefault="00190D81" w:rsidP="00400BD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9.Целевые ориентиры……………………………………………………………………………………………..</w:t>
            </w:r>
          </w:p>
        </w:tc>
      </w:tr>
      <w:tr w:rsidR="00190D81">
        <w:trPr>
          <w:trHeight w:val="414"/>
        </w:trPr>
        <w:tc>
          <w:tcPr>
            <w:tcW w:w="12960" w:type="dxa"/>
            <w:vAlign w:val="bottom"/>
          </w:tcPr>
          <w:p w:rsidR="00190D81" w:rsidRPr="00400BDA" w:rsidRDefault="00400BDA" w:rsidP="00400BDA">
            <w:pPr>
              <w:rPr>
                <w:sz w:val="28"/>
                <w:szCs w:val="28"/>
              </w:rPr>
            </w:pPr>
            <w:r w:rsidRPr="00400BDA">
              <w:rPr>
                <w:sz w:val="28"/>
                <w:szCs w:val="28"/>
                <w:lang w:val="en-US"/>
              </w:rPr>
              <w:t>10</w:t>
            </w:r>
            <w:r w:rsidRPr="00400BDA">
              <w:rPr>
                <w:sz w:val="28"/>
                <w:szCs w:val="28"/>
              </w:rPr>
              <w:t>.</w:t>
            </w:r>
            <w:r>
              <w:rPr>
                <w:rFonts w:eastAsia="Times New Roman"/>
                <w:sz w:val="28"/>
                <w:szCs w:val="28"/>
              </w:rPr>
              <w:t>Принципы построения общей дидактики…………………………………………………………………….</w:t>
            </w:r>
          </w:p>
        </w:tc>
      </w:tr>
      <w:tr w:rsidR="00190D81">
        <w:trPr>
          <w:trHeight w:val="458"/>
        </w:trPr>
        <w:tc>
          <w:tcPr>
            <w:tcW w:w="12960" w:type="dxa"/>
            <w:vAlign w:val="bottom"/>
          </w:tcPr>
          <w:p w:rsidR="00190D81" w:rsidRDefault="00190D81" w:rsidP="00400BD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11.</w:t>
            </w:r>
            <w:r w:rsidR="00400BDA">
              <w:rPr>
                <w:rFonts w:eastAsia="Times New Roman"/>
                <w:sz w:val="28"/>
                <w:szCs w:val="28"/>
              </w:rPr>
              <w:t>Этапы реализации………………………………………………………………………………………….......</w:t>
            </w:r>
          </w:p>
        </w:tc>
      </w:tr>
      <w:tr w:rsidR="00190D81">
        <w:trPr>
          <w:trHeight w:val="460"/>
        </w:trPr>
        <w:tc>
          <w:tcPr>
            <w:tcW w:w="12960" w:type="dxa"/>
            <w:vAlign w:val="bottom"/>
          </w:tcPr>
          <w:p w:rsidR="00190D81" w:rsidRDefault="00190D81" w:rsidP="00A16A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12.</w:t>
            </w:r>
            <w:r w:rsidR="00A16A12">
              <w:rPr>
                <w:rFonts w:eastAsia="Times New Roman"/>
                <w:sz w:val="28"/>
                <w:szCs w:val="28"/>
              </w:rPr>
              <w:t>Технологии……………………………………………………………………………………………………..</w:t>
            </w:r>
          </w:p>
        </w:tc>
      </w:tr>
      <w:tr w:rsidR="00190D81">
        <w:trPr>
          <w:trHeight w:val="474"/>
        </w:trPr>
        <w:tc>
          <w:tcPr>
            <w:tcW w:w="12960" w:type="dxa"/>
            <w:vAlign w:val="bottom"/>
          </w:tcPr>
          <w:p w:rsidR="00190D81" w:rsidRDefault="00190D81" w:rsidP="00A16A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13.</w:t>
            </w:r>
            <w:r w:rsidR="00A16A12">
              <w:rPr>
                <w:rFonts w:eastAsia="Times New Roman"/>
                <w:sz w:val="28"/>
                <w:szCs w:val="28"/>
              </w:rPr>
              <w:t>Формы работы………………………………………………………………………………………………….</w:t>
            </w:r>
          </w:p>
        </w:tc>
      </w:tr>
      <w:tr w:rsidR="00190D81">
        <w:trPr>
          <w:trHeight w:val="398"/>
        </w:trPr>
        <w:tc>
          <w:tcPr>
            <w:tcW w:w="12960" w:type="dxa"/>
            <w:vAlign w:val="bottom"/>
          </w:tcPr>
          <w:p w:rsidR="00190D81" w:rsidRDefault="00A16A12" w:rsidP="00A16A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14. Методы и приёмы………………………………………………………………………………………….......</w:t>
            </w:r>
          </w:p>
        </w:tc>
      </w:tr>
      <w:tr w:rsidR="00190D81">
        <w:trPr>
          <w:trHeight w:val="490"/>
        </w:trPr>
        <w:tc>
          <w:tcPr>
            <w:tcW w:w="12960" w:type="dxa"/>
            <w:vAlign w:val="bottom"/>
          </w:tcPr>
          <w:p w:rsidR="00190D81" w:rsidRDefault="00190D81" w:rsidP="00A16A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15.</w:t>
            </w:r>
            <w:r w:rsidR="00A16A12">
              <w:rPr>
                <w:rFonts w:eastAsia="Times New Roman"/>
                <w:sz w:val="28"/>
                <w:szCs w:val="28"/>
              </w:rPr>
              <w:t>Предполагаемые результаты………………………………………………………………………………….</w:t>
            </w:r>
          </w:p>
        </w:tc>
      </w:tr>
      <w:tr w:rsidR="00190D81">
        <w:trPr>
          <w:trHeight w:val="444"/>
        </w:trPr>
        <w:tc>
          <w:tcPr>
            <w:tcW w:w="12960" w:type="dxa"/>
            <w:vAlign w:val="bottom"/>
          </w:tcPr>
          <w:p w:rsidR="00190D81" w:rsidRDefault="00190D81" w:rsidP="00A16A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16.</w:t>
            </w:r>
            <w:r w:rsidR="00A16A12">
              <w:rPr>
                <w:rFonts w:eastAsia="Times New Roman"/>
                <w:sz w:val="28"/>
                <w:szCs w:val="28"/>
              </w:rPr>
              <w:t xml:space="preserve">Перспективный план долгосрочного группового проекта </w:t>
            </w:r>
            <w:r w:rsidR="00A16A12" w:rsidRPr="00D43B7F">
              <w:rPr>
                <w:rFonts w:eastAsia="Times New Roman"/>
                <w:b/>
                <w:sz w:val="28"/>
                <w:szCs w:val="28"/>
              </w:rPr>
              <w:t>«Речь повсюду»……………………………….</w:t>
            </w:r>
          </w:p>
        </w:tc>
      </w:tr>
      <w:tr w:rsidR="00190D81">
        <w:trPr>
          <w:trHeight w:val="444"/>
        </w:trPr>
        <w:tc>
          <w:tcPr>
            <w:tcW w:w="12960" w:type="dxa"/>
            <w:vAlign w:val="bottom"/>
          </w:tcPr>
          <w:p w:rsidR="00190D81" w:rsidRDefault="00190D81" w:rsidP="00A16A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17.</w:t>
            </w:r>
            <w:r w:rsidR="00A16A12">
              <w:rPr>
                <w:rFonts w:eastAsia="Times New Roman"/>
                <w:sz w:val="28"/>
                <w:szCs w:val="28"/>
              </w:rPr>
              <w:t>Результативность……………………………………………………………………………………………….</w:t>
            </w:r>
          </w:p>
        </w:tc>
      </w:tr>
      <w:tr w:rsidR="00190D81">
        <w:trPr>
          <w:trHeight w:val="384"/>
        </w:trPr>
        <w:tc>
          <w:tcPr>
            <w:tcW w:w="12960" w:type="dxa"/>
            <w:vAlign w:val="bottom"/>
          </w:tcPr>
          <w:p w:rsidR="00190D81" w:rsidRDefault="00190D81" w:rsidP="00A16A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18.</w:t>
            </w:r>
            <w:r w:rsidR="00A16A12">
              <w:rPr>
                <w:rFonts w:eastAsia="Times New Roman"/>
                <w:sz w:val="28"/>
                <w:szCs w:val="28"/>
              </w:rPr>
              <w:t>Литература……………………………………………………………………………………………………….</w:t>
            </w:r>
          </w:p>
        </w:tc>
      </w:tr>
      <w:tr w:rsidR="00190D81">
        <w:trPr>
          <w:trHeight w:val="428"/>
        </w:trPr>
        <w:tc>
          <w:tcPr>
            <w:tcW w:w="12960" w:type="dxa"/>
            <w:vAlign w:val="bottom"/>
          </w:tcPr>
          <w:p w:rsidR="00190D81" w:rsidRDefault="00190D8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19.Приложения…………………………………………………………………………………………………….</w:t>
            </w:r>
          </w:p>
        </w:tc>
      </w:tr>
    </w:tbl>
    <w:p w:rsidR="00123A96" w:rsidRDefault="00123A96">
      <w:pPr>
        <w:sectPr w:rsidR="00123A96" w:rsidSect="001A20B0">
          <w:headerReference w:type="default" r:id="rId8"/>
          <w:pgSz w:w="16840" w:h="11900" w:orient="landscape"/>
          <w:pgMar w:top="650" w:right="1440" w:bottom="1440" w:left="12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160"/>
          </w:cols>
        </w:sectPr>
      </w:pPr>
    </w:p>
    <w:p w:rsidR="00D43B7F" w:rsidRDefault="00D43B7F" w:rsidP="00D43B7F">
      <w:pPr>
        <w:jc w:val="center"/>
        <w:rPr>
          <w:rFonts w:eastAsia="Times New Roman"/>
          <w:b/>
          <w:bCs/>
          <w:sz w:val="36"/>
          <w:szCs w:val="36"/>
        </w:rPr>
      </w:pPr>
    </w:p>
    <w:p w:rsidR="00123A96" w:rsidRPr="00D43B7F" w:rsidRDefault="00FD1740" w:rsidP="00D43B7F">
      <w:pPr>
        <w:jc w:val="center"/>
        <w:rPr>
          <w:sz w:val="44"/>
          <w:szCs w:val="44"/>
        </w:rPr>
      </w:pPr>
      <w:r w:rsidRPr="00D43B7F">
        <w:rPr>
          <w:rFonts w:eastAsia="Times New Roman"/>
          <w:b/>
          <w:bCs/>
          <w:sz w:val="44"/>
          <w:szCs w:val="44"/>
        </w:rPr>
        <w:t>Технологическая карта педагогического проекта</w:t>
      </w:r>
    </w:p>
    <w:p w:rsidR="00E45A1E" w:rsidRPr="00E45A1E" w:rsidRDefault="00E45A1E" w:rsidP="00E45A1E">
      <w:pPr>
        <w:rPr>
          <w:rFonts w:eastAsiaTheme="minorHAnsi"/>
          <w:sz w:val="28"/>
          <w:szCs w:val="28"/>
          <w:lang w:eastAsia="en-US"/>
        </w:rPr>
      </w:pPr>
    </w:p>
    <w:p w:rsidR="00E45A1E" w:rsidRPr="00E45A1E" w:rsidRDefault="00E45A1E" w:rsidP="00E45A1E">
      <w:pPr>
        <w:spacing w:after="20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</w:t>
      </w:r>
      <w:r w:rsidRPr="00E45A1E">
        <w:rPr>
          <w:rFonts w:eastAsiaTheme="minorHAnsi"/>
          <w:b/>
          <w:sz w:val="28"/>
          <w:szCs w:val="28"/>
          <w:lang w:eastAsia="en-US"/>
        </w:rPr>
        <w:t>Паспорт педагогического проекта</w:t>
      </w:r>
    </w:p>
    <w:tbl>
      <w:tblPr>
        <w:tblStyle w:val="ad"/>
        <w:tblW w:w="14175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2835"/>
        <w:gridCol w:w="4961"/>
        <w:gridCol w:w="6379"/>
      </w:tblGrid>
      <w:tr w:rsidR="00E45A1E" w:rsidRPr="00E45A1E" w:rsidTr="00E45A1E">
        <w:trPr>
          <w:trHeight w:val="91"/>
        </w:trPr>
        <w:tc>
          <w:tcPr>
            <w:tcW w:w="2835" w:type="dxa"/>
          </w:tcPr>
          <w:p w:rsidR="00E45A1E" w:rsidRPr="00E45A1E" w:rsidRDefault="00E45A1E" w:rsidP="00A8504C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A1E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Творческое название проекта</w:t>
            </w:r>
          </w:p>
        </w:tc>
        <w:tc>
          <w:tcPr>
            <w:tcW w:w="11340" w:type="dxa"/>
            <w:gridSpan w:val="2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    </w:t>
            </w:r>
            <w:r w:rsidRPr="00E45A1E">
              <w:rPr>
                <w:rFonts w:ascii="Times New Roman" w:hAnsi="Times New Roman" w:cs="Times New Roman"/>
                <w:b/>
                <w:sz w:val="28"/>
                <w:szCs w:val="28"/>
              </w:rPr>
              <w:t>«Речь повсюду»</w:t>
            </w:r>
          </w:p>
        </w:tc>
      </w:tr>
      <w:tr w:rsidR="00E45A1E" w:rsidRPr="00E45A1E" w:rsidTr="00E45A1E">
        <w:trPr>
          <w:trHeight w:val="91"/>
        </w:trPr>
        <w:tc>
          <w:tcPr>
            <w:tcW w:w="2835" w:type="dxa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A1E">
              <w:rPr>
                <w:rFonts w:ascii="Times New Roman" w:hAnsi="Times New Roman" w:cs="Times New Roman"/>
                <w:b/>
                <w:sz w:val="28"/>
                <w:szCs w:val="28"/>
              </w:rPr>
              <w:t>Тип проекта</w:t>
            </w:r>
          </w:p>
        </w:tc>
        <w:tc>
          <w:tcPr>
            <w:tcW w:w="11340" w:type="dxa"/>
            <w:gridSpan w:val="2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 – </w:t>
            </w:r>
            <w:proofErr w:type="spellStart"/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практико</w:t>
            </w:r>
            <w:proofErr w:type="spellEnd"/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ориентированный</w:t>
            </w:r>
          </w:p>
        </w:tc>
      </w:tr>
      <w:tr w:rsidR="00E45A1E" w:rsidRPr="00E45A1E" w:rsidTr="00E45A1E">
        <w:trPr>
          <w:trHeight w:val="91"/>
        </w:trPr>
        <w:tc>
          <w:tcPr>
            <w:tcW w:w="2835" w:type="dxa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11340" w:type="dxa"/>
            <w:gridSpan w:val="2"/>
          </w:tcPr>
          <w:p w:rsidR="00E45A1E" w:rsidRPr="00E45A1E" w:rsidRDefault="00E45A1E" w:rsidP="00E45A1E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дошкольный возраст</w:t>
            </w:r>
          </w:p>
        </w:tc>
      </w:tr>
      <w:tr w:rsidR="00E45A1E" w:rsidRPr="00E45A1E" w:rsidTr="00E45A1E">
        <w:trPr>
          <w:trHeight w:val="91"/>
        </w:trPr>
        <w:tc>
          <w:tcPr>
            <w:tcW w:w="2835" w:type="dxa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Исполнители</w:t>
            </w:r>
          </w:p>
        </w:tc>
        <w:tc>
          <w:tcPr>
            <w:tcW w:w="11340" w:type="dxa"/>
            <w:gridSpan w:val="2"/>
          </w:tcPr>
          <w:p w:rsidR="00E45A1E" w:rsidRPr="00E45A1E" w:rsidRDefault="001A0A99" w:rsidP="00E45A1E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старшей </w:t>
            </w:r>
            <w:r w:rsid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группы, воспитатель</w:t>
            </w:r>
            <w:r w:rsidR="00E45A1E"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>, родители</w:t>
            </w:r>
          </w:p>
        </w:tc>
      </w:tr>
      <w:tr w:rsidR="00E45A1E" w:rsidRPr="00E45A1E" w:rsidTr="00E45A1E">
        <w:trPr>
          <w:trHeight w:val="91"/>
        </w:trPr>
        <w:tc>
          <w:tcPr>
            <w:tcW w:w="2835" w:type="dxa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Продолжительность</w:t>
            </w:r>
          </w:p>
        </w:tc>
        <w:tc>
          <w:tcPr>
            <w:tcW w:w="11340" w:type="dxa"/>
            <w:gridSpan w:val="2"/>
          </w:tcPr>
          <w:p w:rsidR="00E45A1E" w:rsidRPr="00E45A1E" w:rsidRDefault="00E45A1E" w:rsidP="00E45A1E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Долгосрочный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(октябрь</w:t>
            </w:r>
            <w:r w:rsidR="00015D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>– май)</w:t>
            </w:r>
          </w:p>
        </w:tc>
      </w:tr>
      <w:tr w:rsidR="00E45A1E" w:rsidRPr="00E45A1E" w:rsidTr="00E45A1E">
        <w:trPr>
          <w:trHeight w:val="91"/>
        </w:trPr>
        <w:tc>
          <w:tcPr>
            <w:tcW w:w="2835" w:type="dxa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программы</w:t>
            </w:r>
          </w:p>
        </w:tc>
        <w:tc>
          <w:tcPr>
            <w:tcW w:w="11340" w:type="dxa"/>
            <w:gridSpan w:val="2"/>
          </w:tcPr>
          <w:tbl>
            <w:tblPr>
              <w:tblW w:w="771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11"/>
            </w:tblGrid>
            <w:tr w:rsidR="00E45A1E" w:rsidRPr="00E45A1E" w:rsidTr="00E45A1E">
              <w:trPr>
                <w:trHeight w:val="204"/>
              </w:trPr>
              <w:tc>
                <w:tcPr>
                  <w:tcW w:w="7711" w:type="dxa"/>
                  <w:vAlign w:val="bottom"/>
                </w:tcPr>
                <w:p w:rsidR="00E45A1E" w:rsidRPr="00E45A1E" w:rsidRDefault="00CB6970" w:rsidP="00E45A1E">
                  <w:pPr>
                    <w:rPr>
                      <w:rFonts w:eastAsia="Times New Roman"/>
                      <w:sz w:val="28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Образовательная  программа</w:t>
                  </w:r>
                  <w:proofErr w:type="gramEnd"/>
                  <w:r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 М</w:t>
                  </w:r>
                  <w:r w:rsidR="00E45A1E"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ДОУ  № </w:t>
                  </w:r>
                  <w:r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10</w:t>
                  </w:r>
                  <w:bookmarkStart w:id="0" w:name="_GoBack"/>
                  <w:bookmarkEnd w:id="0"/>
                  <w:r w:rsidR="00E45A1E"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3,</w:t>
                  </w:r>
                  <w:r w:rsid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E45A1E"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разработанная на основе ФГОС ДО и программы </w:t>
                  </w:r>
                  <w:r w:rsid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E45A1E"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«Детство».</w:t>
                  </w:r>
                </w:p>
              </w:tc>
            </w:tr>
            <w:tr w:rsidR="00E45A1E" w:rsidRPr="00E45A1E" w:rsidTr="00E45A1E">
              <w:trPr>
                <w:trHeight w:val="204"/>
              </w:trPr>
              <w:tc>
                <w:tcPr>
                  <w:tcW w:w="7711" w:type="dxa"/>
                  <w:vAlign w:val="bottom"/>
                </w:tcPr>
                <w:p w:rsidR="00E45A1E" w:rsidRPr="00E45A1E" w:rsidRDefault="00E45A1E" w:rsidP="00E45A1E">
                  <w:pPr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Образовательная</w:t>
                  </w:r>
                  <w:r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о</w:t>
                  </w: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бласть  </w:t>
                  </w:r>
                  <w:r w:rsidRPr="00E45A1E">
                    <w:rPr>
                      <w:rFonts w:eastAsia="Times New Roman"/>
                      <w:b/>
                      <w:sz w:val="28"/>
                      <w:szCs w:val="28"/>
                      <w:lang w:eastAsia="en-US"/>
                    </w:rPr>
                    <w:t>«Речевое развитие»</w:t>
                  </w:r>
                  <w:r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с интеграцией </w:t>
                  </w:r>
                </w:p>
              </w:tc>
            </w:tr>
            <w:tr w:rsidR="00E45A1E" w:rsidRPr="00E45A1E" w:rsidTr="00E45A1E">
              <w:trPr>
                <w:trHeight w:val="210"/>
              </w:trPr>
              <w:tc>
                <w:tcPr>
                  <w:tcW w:w="7711" w:type="dxa"/>
                  <w:vAlign w:val="bottom"/>
                </w:tcPr>
                <w:p w:rsidR="00E45A1E" w:rsidRPr="00E45A1E" w:rsidRDefault="00E45A1E" w:rsidP="00E45A1E">
                  <w:pPr>
                    <w:rPr>
                      <w:rFonts w:eastAsia="Times New Roman"/>
                      <w:sz w:val="28"/>
                      <w:szCs w:val="28"/>
                      <w:lang w:eastAsia="en-US"/>
                    </w:rPr>
                  </w:pP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«Социально-коммуникативное развитие», «Познавательное развитие»,</w:t>
                  </w:r>
                  <w:r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«Физическое развитие»,</w:t>
                  </w:r>
                  <w:r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«Художественно-эстетическое развитие».</w:t>
                  </w:r>
                </w:p>
                <w:p w:rsidR="00E45A1E" w:rsidRPr="00E45A1E" w:rsidRDefault="00E45A1E" w:rsidP="00E45A1E">
                  <w:pPr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015D95" w:rsidRPr="00E45A1E" w:rsidTr="00015D95">
        <w:trPr>
          <w:trHeight w:val="705"/>
        </w:trPr>
        <w:tc>
          <w:tcPr>
            <w:tcW w:w="2835" w:type="dxa"/>
          </w:tcPr>
          <w:p w:rsidR="00015D95" w:rsidRPr="00E45A1E" w:rsidRDefault="00015D95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Тематическое поле</w:t>
            </w:r>
          </w:p>
        </w:tc>
        <w:tc>
          <w:tcPr>
            <w:tcW w:w="11340" w:type="dxa"/>
            <w:gridSpan w:val="2"/>
          </w:tcPr>
          <w:p w:rsidR="00015D95" w:rsidRPr="00E45A1E" w:rsidRDefault="00015D95" w:rsidP="00E45A1E">
            <w:pPr>
              <w:spacing w:after="20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</w:rPr>
              <w:t xml:space="preserve"> «Речевое развитие». </w:t>
            </w:r>
            <w:r w:rsidRPr="00E45A1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Формирование основ овладение культурно речевого общения и поведения.</w:t>
            </w:r>
          </w:p>
        </w:tc>
      </w:tr>
      <w:tr w:rsidR="00015D95" w:rsidRPr="00E45A1E" w:rsidTr="00E45A1E">
        <w:trPr>
          <w:trHeight w:val="705"/>
        </w:trPr>
        <w:tc>
          <w:tcPr>
            <w:tcW w:w="2835" w:type="dxa"/>
          </w:tcPr>
          <w:p w:rsidR="00015D95" w:rsidRPr="00005B40" w:rsidRDefault="00B40D9D" w:rsidP="00A8504C">
            <w:pPr>
              <w:spacing w:after="20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5B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11340" w:type="dxa"/>
            <w:gridSpan w:val="2"/>
          </w:tcPr>
          <w:p w:rsidR="00005B40" w:rsidRPr="00514017" w:rsidRDefault="00514017" w:rsidP="00514017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017">
              <w:rPr>
                <w:rStyle w:val="ae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 w:themeFill="background1"/>
              </w:rPr>
              <w:t>Речь ребенка не является врожденной способностью, а формируется под влиянием речи взрослых и в огромной степени зависит от достаточной речевой практики, нормального речевого окружения и от воспитания и обучения, которые начинаются с первых дней его жизни.</w:t>
            </w:r>
            <w:r>
              <w:rPr>
                <w:rStyle w:val="ae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 w:themeFill="background1"/>
              </w:rPr>
              <w:t xml:space="preserve"> Но в данное время </w:t>
            </w:r>
            <w:r w:rsidRPr="00514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существует проблема речевой недостаточности </w:t>
            </w:r>
            <w:r w:rsidRPr="00514017">
              <w:rPr>
                <w:rFonts w:ascii="Times New Roman" w:hAnsi="Times New Roman" w:cs="Times New Roman"/>
                <w:sz w:val="28"/>
                <w:szCs w:val="28"/>
              </w:rPr>
              <w:t>развития дошкольников, которая заключается в том, что в настоящее время ребенок  мало времени проводит в обществе взрослых, все больше за компьютером, у телевизора или со своими игрушками, редко слушает рассказы и сказки из уст мамы с папой.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B40D9D" w:rsidRPr="0051401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Низкий</w:t>
            </w:r>
            <w:r w:rsidR="00B40D9D" w:rsidRPr="00514017">
              <w:rPr>
                <w:rFonts w:ascii="Times New Roman" w:hAnsi="Times New Roman" w:cs="Times New Roman"/>
                <w:sz w:val="28"/>
                <w:szCs w:val="28"/>
              </w:rPr>
              <w:t xml:space="preserve"> уровень активного словарного запаса детей. </w:t>
            </w:r>
          </w:p>
          <w:p w:rsidR="00015D95" w:rsidRPr="00015D95" w:rsidRDefault="00015D95" w:rsidP="00005B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5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Решение данной проблемы я решила провести в рамках </w:t>
            </w:r>
            <w:proofErr w:type="gramStart"/>
            <w:r w:rsidRPr="00015D95">
              <w:rPr>
                <w:rFonts w:ascii="Times New Roman" w:hAnsi="Times New Roman" w:cs="Times New Roman"/>
                <w:sz w:val="28"/>
                <w:szCs w:val="28"/>
              </w:rPr>
              <w:t>апробации  учебно</w:t>
            </w:r>
            <w:proofErr w:type="gramEnd"/>
            <w:r w:rsidRPr="00015D95">
              <w:rPr>
                <w:rFonts w:ascii="Times New Roman" w:hAnsi="Times New Roman" w:cs="Times New Roman"/>
                <w:sz w:val="28"/>
                <w:szCs w:val="28"/>
              </w:rPr>
              <w:t xml:space="preserve">-методического комплекса программы  </w:t>
            </w:r>
            <w:r w:rsidRPr="00015D95">
              <w:rPr>
                <w:rFonts w:ascii="Times New Roman" w:hAnsi="Times New Roman" w:cs="Times New Roman"/>
                <w:b/>
                <w:sz w:val="28"/>
                <w:szCs w:val="28"/>
              </w:rPr>
              <w:t>«РЕЧЬ:ПЛЮС. Речевое развитие в детском саду»</w:t>
            </w:r>
            <w:r w:rsidR="00514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850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8504C" w:rsidRPr="00A8504C">
              <w:rPr>
                <w:rFonts w:ascii="Times New Roman" w:hAnsi="Times New Roman" w:cs="Times New Roman"/>
                <w:sz w:val="28"/>
                <w:szCs w:val="28"/>
              </w:rPr>
              <w:t>Н.С. Тюменцева.</w:t>
            </w:r>
          </w:p>
          <w:p w:rsidR="00015D95" w:rsidRPr="00A8504C" w:rsidRDefault="00015D95" w:rsidP="00A850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5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5D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«Программа </w:t>
            </w:r>
            <w:proofErr w:type="gramStart"/>
            <w:r w:rsidRPr="00015D95">
              <w:rPr>
                <w:rFonts w:ascii="Times New Roman" w:hAnsi="Times New Roman" w:cs="Times New Roman"/>
                <w:b/>
                <w:sz w:val="28"/>
                <w:szCs w:val="28"/>
              </w:rPr>
              <w:t>РЕЧЬ:ПЛЮС</w:t>
            </w:r>
            <w:proofErr w:type="gramEnd"/>
            <w:r w:rsidRPr="00015D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как инструмент речевого развития детей дошкольного возраста» </w:t>
            </w:r>
          </w:p>
        </w:tc>
      </w:tr>
      <w:tr w:rsidR="00E45A1E" w:rsidRPr="00E45A1E" w:rsidTr="00E45A1E">
        <w:trPr>
          <w:trHeight w:val="91"/>
        </w:trPr>
        <w:tc>
          <w:tcPr>
            <w:tcW w:w="2835" w:type="dxa"/>
          </w:tcPr>
          <w:p w:rsidR="00E45A1E" w:rsidRPr="00E45A1E" w:rsidRDefault="00E45A1E" w:rsidP="00A8504C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Актуальность</w:t>
            </w:r>
          </w:p>
        </w:tc>
        <w:tc>
          <w:tcPr>
            <w:tcW w:w="11340" w:type="dxa"/>
            <w:gridSpan w:val="2"/>
          </w:tcPr>
          <w:tbl>
            <w:tblPr>
              <w:tblW w:w="771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11"/>
            </w:tblGrid>
            <w:tr w:rsidR="00E45A1E" w:rsidRPr="00E45A1E" w:rsidTr="00E45A1E">
              <w:trPr>
                <w:trHeight w:val="204"/>
              </w:trPr>
              <w:tc>
                <w:tcPr>
                  <w:tcW w:w="7711" w:type="dxa"/>
                  <w:vAlign w:val="bottom"/>
                </w:tcPr>
                <w:p w:rsidR="00E45A1E" w:rsidRPr="00A16A12" w:rsidRDefault="00E45A1E" w:rsidP="00E45A1E">
                  <w:pPr>
                    <w:rPr>
                      <w:rFonts w:eastAsia="Times New Roman"/>
                      <w:sz w:val="28"/>
                      <w:szCs w:val="28"/>
                      <w:lang w:eastAsia="en-US"/>
                    </w:rPr>
                  </w:pP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В период дошкольного д</w:t>
                  </w:r>
                  <w:r w:rsidR="00A16A12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етства формируются первоосновы </w:t>
                  </w: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речевого развития.   Необходимо создавать условия</w:t>
                  </w:r>
                </w:p>
              </w:tc>
            </w:tr>
            <w:tr w:rsidR="00E45A1E" w:rsidRPr="00E45A1E" w:rsidTr="00E45A1E">
              <w:trPr>
                <w:trHeight w:val="232"/>
              </w:trPr>
              <w:tc>
                <w:tcPr>
                  <w:tcW w:w="7711" w:type="dxa"/>
                  <w:vAlign w:val="bottom"/>
                </w:tcPr>
                <w:p w:rsidR="00E45A1E" w:rsidRPr="00E45A1E" w:rsidRDefault="00E45A1E" w:rsidP="00E45A1E">
                  <w:pPr>
                    <w:rPr>
                      <w:rFonts w:eastAsia="Times New Roman"/>
                      <w:sz w:val="28"/>
                      <w:szCs w:val="28"/>
                      <w:lang w:eastAsia="en-US"/>
                    </w:rPr>
                  </w:pP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для формирования у ребенка элементов речевого развития.</w:t>
                  </w:r>
                </w:p>
                <w:p w:rsidR="00E45A1E" w:rsidRPr="00E45A1E" w:rsidRDefault="00E45A1E" w:rsidP="00E45A1E">
                  <w:pPr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E45A1E" w:rsidRPr="00E45A1E" w:rsidTr="00E45A1E">
        <w:trPr>
          <w:trHeight w:val="91"/>
        </w:trPr>
        <w:tc>
          <w:tcPr>
            <w:tcW w:w="2835" w:type="dxa"/>
          </w:tcPr>
          <w:p w:rsidR="00E45A1E" w:rsidRPr="00E45A1E" w:rsidRDefault="00E45A1E" w:rsidP="00A8504C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1340" w:type="dxa"/>
            <w:gridSpan w:val="2"/>
          </w:tcPr>
          <w:tbl>
            <w:tblPr>
              <w:tblW w:w="771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11"/>
            </w:tblGrid>
            <w:tr w:rsidR="00E45A1E" w:rsidRPr="00E45A1E" w:rsidTr="00E45A1E">
              <w:trPr>
                <w:trHeight w:val="386"/>
              </w:trPr>
              <w:tc>
                <w:tcPr>
                  <w:tcW w:w="7711" w:type="dxa"/>
                  <w:vAlign w:val="bottom"/>
                </w:tcPr>
                <w:p w:rsidR="00A8504C" w:rsidRPr="00E45A1E" w:rsidRDefault="00E45A1E" w:rsidP="00A8504C">
                  <w:pPr>
                    <w:rPr>
                      <w:rFonts w:eastAsia="Times New Roman"/>
                      <w:sz w:val="28"/>
                      <w:szCs w:val="28"/>
                      <w:lang w:eastAsia="en-US"/>
                    </w:rPr>
                  </w:pPr>
                  <w:r w:rsidRPr="00E45A1E">
                    <w:rPr>
                      <w:rFonts w:eastAsia="Times New Roman"/>
                      <w:w w:val="99"/>
                      <w:sz w:val="28"/>
                      <w:szCs w:val="28"/>
                      <w:lang w:eastAsia="en-US"/>
                    </w:rPr>
                    <w:t>Развивать речь ребенка, научить четко и правильно произносить звуки, слова, развивать память,</w:t>
                  </w:r>
                  <w:r w:rsidR="00A8504C">
                    <w:rPr>
                      <w:rFonts w:eastAsia="Times New Roman"/>
                      <w:w w:val="99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A8504C"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развивать мелкую моторику пальцев рук,</w:t>
                  </w:r>
                  <w:r w:rsidR="00A8504C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развитие </w:t>
                  </w:r>
                  <w:r w:rsidR="00A8504C"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артикуляционного аппарата.</w:t>
                  </w:r>
                </w:p>
                <w:p w:rsidR="00E45A1E" w:rsidRPr="00E45A1E" w:rsidRDefault="00E45A1E" w:rsidP="00E45A1E">
                  <w:pPr>
                    <w:rPr>
                      <w:rFonts w:eastAsia="Times New Roman"/>
                      <w:w w:val="99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E45A1E" w:rsidRPr="00E45A1E" w:rsidTr="00E45A1E">
              <w:trPr>
                <w:trHeight w:val="232"/>
              </w:trPr>
              <w:tc>
                <w:tcPr>
                  <w:tcW w:w="7711" w:type="dxa"/>
                  <w:vAlign w:val="bottom"/>
                </w:tcPr>
                <w:p w:rsidR="00E45A1E" w:rsidRPr="00E45A1E" w:rsidRDefault="00E45A1E" w:rsidP="00A8504C">
                  <w:pPr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E45A1E" w:rsidRPr="00E45A1E" w:rsidTr="00A8504C">
        <w:trPr>
          <w:trHeight w:val="119"/>
        </w:trPr>
        <w:tc>
          <w:tcPr>
            <w:tcW w:w="2835" w:type="dxa"/>
            <w:vMerge w:val="restart"/>
          </w:tcPr>
          <w:p w:rsidR="00E45A1E" w:rsidRPr="00E45A1E" w:rsidRDefault="00E45A1E" w:rsidP="00A8504C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4961" w:type="dxa"/>
          </w:tcPr>
          <w:p w:rsidR="00E45A1E" w:rsidRPr="00E45A1E" w:rsidRDefault="00E45A1E" w:rsidP="00A850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A1E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  <w:p w:rsidR="00E45A1E" w:rsidRPr="00E45A1E" w:rsidRDefault="00E45A1E" w:rsidP="00A850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A1E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6379" w:type="dxa"/>
          </w:tcPr>
          <w:p w:rsidR="00E45A1E" w:rsidRPr="00E45A1E" w:rsidRDefault="00E45A1E" w:rsidP="00A8504C">
            <w:pPr>
              <w:tabs>
                <w:tab w:val="left" w:pos="5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Целевые ориентиры </w:t>
            </w:r>
          </w:p>
          <w:p w:rsidR="00E45A1E" w:rsidRPr="00E45A1E" w:rsidRDefault="00E45A1E" w:rsidP="00A8504C">
            <w:pPr>
              <w:tabs>
                <w:tab w:val="left" w:pos="52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(п.4.6. ФГОС ДО)</w:t>
            </w:r>
          </w:p>
        </w:tc>
      </w:tr>
      <w:tr w:rsidR="00E45A1E" w:rsidRPr="00E45A1E" w:rsidTr="00A8504C">
        <w:trPr>
          <w:trHeight w:val="991"/>
        </w:trPr>
        <w:tc>
          <w:tcPr>
            <w:tcW w:w="2835" w:type="dxa"/>
            <w:vMerge/>
          </w:tcPr>
          <w:p w:rsidR="00E45A1E" w:rsidRPr="00E45A1E" w:rsidRDefault="00E45A1E" w:rsidP="00E45A1E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tbl>
            <w:tblPr>
              <w:tblW w:w="377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78"/>
            </w:tblGrid>
            <w:tr w:rsidR="00A8504C" w:rsidRPr="00E45A1E" w:rsidTr="00D43B7F">
              <w:trPr>
                <w:trHeight w:val="204"/>
              </w:trPr>
              <w:tc>
                <w:tcPr>
                  <w:tcW w:w="3778" w:type="dxa"/>
                  <w:vAlign w:val="bottom"/>
                </w:tcPr>
                <w:p w:rsidR="00A8504C" w:rsidRPr="00E45A1E" w:rsidRDefault="00A8504C" w:rsidP="00D43B7F">
                  <w:pPr>
                    <w:rPr>
                      <w:rFonts w:eastAsia="Times New Roman"/>
                      <w:sz w:val="28"/>
                      <w:szCs w:val="28"/>
                      <w:lang w:eastAsia="en-US"/>
                    </w:rPr>
                  </w:pP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Владения речью как</w:t>
                  </w:r>
                </w:p>
                <w:p w:rsidR="00A8504C" w:rsidRPr="00E45A1E" w:rsidRDefault="00A8504C" w:rsidP="00D43B7F">
                  <w:pPr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средством общения и</w:t>
                  </w:r>
                </w:p>
              </w:tc>
            </w:tr>
            <w:tr w:rsidR="00A8504C" w:rsidRPr="00E45A1E" w:rsidTr="00D43B7F">
              <w:trPr>
                <w:trHeight w:val="232"/>
              </w:trPr>
              <w:tc>
                <w:tcPr>
                  <w:tcW w:w="3778" w:type="dxa"/>
                  <w:vAlign w:val="bottom"/>
                </w:tcPr>
                <w:p w:rsidR="00A8504C" w:rsidRPr="00E45A1E" w:rsidRDefault="00A8504C" w:rsidP="00D43B7F">
                  <w:pPr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культуры.</w:t>
                  </w:r>
                </w:p>
              </w:tc>
            </w:tr>
          </w:tbl>
          <w:p w:rsidR="00E45A1E" w:rsidRPr="00E45A1E" w:rsidRDefault="00E45A1E" w:rsidP="00E45A1E">
            <w:pPr>
              <w:tabs>
                <w:tab w:val="left" w:pos="690"/>
              </w:tabs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6379" w:type="dxa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</w:rPr>
            </w:pPr>
          </w:p>
          <w:tbl>
            <w:tblPr>
              <w:tblW w:w="393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33"/>
            </w:tblGrid>
            <w:tr w:rsidR="00E45A1E" w:rsidRPr="00E45A1E" w:rsidTr="00E45A1E">
              <w:trPr>
                <w:trHeight w:val="204"/>
              </w:trPr>
              <w:tc>
                <w:tcPr>
                  <w:tcW w:w="3933" w:type="dxa"/>
                  <w:vAlign w:val="bottom"/>
                </w:tcPr>
                <w:p w:rsidR="00E45A1E" w:rsidRPr="00E45A1E" w:rsidRDefault="00E45A1E" w:rsidP="00E45A1E">
                  <w:pPr>
                    <w:rPr>
                      <w:rFonts w:eastAsia="Times New Roman"/>
                      <w:sz w:val="28"/>
                      <w:szCs w:val="28"/>
                      <w:lang w:eastAsia="en-US"/>
                    </w:rPr>
                  </w:pP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Владеет активной речью, </w:t>
                  </w:r>
                </w:p>
                <w:p w:rsidR="00E45A1E" w:rsidRPr="00E45A1E" w:rsidRDefault="00E45A1E" w:rsidP="00E45A1E">
                  <w:pPr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E45A1E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включённой в общение.</w:t>
                  </w:r>
                </w:p>
              </w:tc>
            </w:tr>
            <w:tr w:rsidR="00E45A1E" w:rsidRPr="00E45A1E" w:rsidTr="00E45A1E">
              <w:trPr>
                <w:trHeight w:val="232"/>
              </w:trPr>
              <w:tc>
                <w:tcPr>
                  <w:tcW w:w="3933" w:type="dxa"/>
                  <w:vAlign w:val="bottom"/>
                </w:tcPr>
                <w:p w:rsidR="00E45A1E" w:rsidRPr="00E45A1E" w:rsidRDefault="00E45A1E" w:rsidP="00E45A1E">
                  <w:pPr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E45A1E" w:rsidRPr="00E45A1E" w:rsidRDefault="00E45A1E" w:rsidP="00E45A1E">
            <w:pPr>
              <w:spacing w:after="20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E45A1E" w:rsidRPr="00E45A1E" w:rsidTr="00A8504C">
        <w:trPr>
          <w:trHeight w:val="79"/>
        </w:trPr>
        <w:tc>
          <w:tcPr>
            <w:tcW w:w="2835" w:type="dxa"/>
            <w:vMerge/>
          </w:tcPr>
          <w:p w:rsidR="00E45A1E" w:rsidRPr="00E45A1E" w:rsidRDefault="00E45A1E" w:rsidP="00E45A1E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E45A1E" w:rsidRPr="00E45A1E" w:rsidRDefault="00E45A1E" w:rsidP="00A8504C">
            <w:pPr>
              <w:spacing w:after="200"/>
              <w:ind w:firstLine="1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слухового внимания, понимания речи, развитие артикуляционного и слухового аппарата, звукоподражания, активизация словаря.</w:t>
            </w:r>
          </w:p>
        </w:tc>
        <w:tc>
          <w:tcPr>
            <w:tcW w:w="6379" w:type="dxa"/>
          </w:tcPr>
          <w:p w:rsidR="00E45A1E" w:rsidRPr="00E45A1E" w:rsidRDefault="00E45A1E" w:rsidP="00E45A1E">
            <w:pPr>
              <w:spacing w:after="200"/>
              <w:ind w:right="120" w:firstLine="70"/>
              <w:rPr>
                <w:rFonts w:ascii="Times New Roman" w:hAnsi="Times New Roman" w:cs="Times New Roman"/>
                <w:sz w:val="20"/>
                <w:szCs w:val="20"/>
              </w:rPr>
            </w:pPr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>Стремится к общению со взрослыми и активно подражает им в движениях и действиях.</w:t>
            </w:r>
          </w:p>
          <w:p w:rsidR="00E45A1E" w:rsidRPr="00E45A1E" w:rsidRDefault="00E45A1E" w:rsidP="00E45A1E">
            <w:pPr>
              <w:spacing w:after="200"/>
              <w:ind w:right="1361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E45A1E" w:rsidRPr="00E45A1E" w:rsidTr="00A8504C">
        <w:trPr>
          <w:trHeight w:val="831"/>
        </w:trPr>
        <w:tc>
          <w:tcPr>
            <w:tcW w:w="2835" w:type="dxa"/>
            <w:vMerge/>
          </w:tcPr>
          <w:p w:rsidR="00E45A1E" w:rsidRPr="00E45A1E" w:rsidRDefault="00E45A1E" w:rsidP="00E45A1E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E45A1E" w:rsidRPr="00E45A1E" w:rsidRDefault="00E45A1E" w:rsidP="00E45A1E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речевого творчества. Воспитание на основе устного народного творчества положительного отношения к режимным моментам.</w:t>
            </w:r>
          </w:p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6379" w:type="dxa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45A1E">
              <w:rPr>
                <w:rFonts w:ascii="Times New Roman" w:hAnsi="Times New Roman" w:cs="Times New Roman"/>
                <w:sz w:val="28"/>
                <w:szCs w:val="28"/>
              </w:rPr>
              <w:t>Знает название окружающих предметов игрушек. Проявляет интерес к стихам, песням и сказкам.</w:t>
            </w:r>
          </w:p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A1E" w:rsidRPr="00E45A1E" w:rsidTr="00A8504C">
        <w:trPr>
          <w:trHeight w:val="938"/>
        </w:trPr>
        <w:tc>
          <w:tcPr>
            <w:tcW w:w="2835" w:type="dxa"/>
            <w:vMerge/>
          </w:tcPr>
          <w:p w:rsidR="00E45A1E" w:rsidRPr="00E45A1E" w:rsidRDefault="00E45A1E" w:rsidP="00E45A1E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E45A1E" w:rsidRPr="00E45A1E" w:rsidRDefault="00E45A1E" w:rsidP="00E45A1E">
            <w:pPr>
              <w:spacing w:after="200"/>
              <w:ind w:left="4"/>
              <w:rPr>
                <w:rFonts w:ascii="Times New Roman" w:hAnsi="Times New Roman" w:cs="Times New Roman"/>
                <w:sz w:val="20"/>
                <w:szCs w:val="20"/>
              </w:rPr>
            </w:pPr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звуковой и интонационной культуру речи, фонематического слуха.</w:t>
            </w:r>
          </w:p>
        </w:tc>
        <w:tc>
          <w:tcPr>
            <w:tcW w:w="6379" w:type="dxa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>Может обращаться с вопросами и просьбами, понимает речь взрослых.</w:t>
            </w:r>
          </w:p>
        </w:tc>
      </w:tr>
      <w:tr w:rsidR="00E45A1E" w:rsidRPr="00E45A1E" w:rsidTr="00E45A1E">
        <w:trPr>
          <w:trHeight w:val="91"/>
        </w:trPr>
        <w:tc>
          <w:tcPr>
            <w:tcW w:w="2835" w:type="dxa"/>
          </w:tcPr>
          <w:tbl>
            <w:tblPr>
              <w:tblW w:w="21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2"/>
            </w:tblGrid>
            <w:tr w:rsidR="00E45A1E" w:rsidRPr="00E45A1E" w:rsidTr="00E45A1E">
              <w:trPr>
                <w:trHeight w:val="340"/>
              </w:trPr>
              <w:tc>
                <w:tcPr>
                  <w:tcW w:w="2102" w:type="dxa"/>
                  <w:vAlign w:val="bottom"/>
                </w:tcPr>
                <w:p w:rsidR="00E45A1E" w:rsidRPr="00E45A1E" w:rsidRDefault="00E45A1E" w:rsidP="00E45A1E">
                  <w:pPr>
                    <w:rPr>
                      <w:rFonts w:eastAsiaTheme="minorHAnsi"/>
                      <w:b/>
                      <w:sz w:val="28"/>
                      <w:szCs w:val="28"/>
                      <w:lang w:eastAsia="en-US"/>
                    </w:rPr>
                  </w:pPr>
                  <w:r w:rsidRPr="00E45A1E">
                    <w:rPr>
                      <w:rFonts w:eastAsiaTheme="minorHAnsi"/>
                      <w:b/>
                      <w:sz w:val="28"/>
                      <w:szCs w:val="28"/>
                      <w:lang w:eastAsia="en-US"/>
                    </w:rPr>
                    <w:t>Этапы реализации</w:t>
                  </w:r>
                </w:p>
                <w:p w:rsidR="00E45A1E" w:rsidRPr="00E45A1E" w:rsidRDefault="00E45A1E" w:rsidP="00E45A1E">
                  <w:pPr>
                    <w:rPr>
                      <w:rFonts w:eastAsiaTheme="minorHAnsi"/>
                      <w:b/>
                      <w:sz w:val="28"/>
                      <w:szCs w:val="28"/>
                      <w:lang w:eastAsia="en-US"/>
                    </w:rPr>
                  </w:pPr>
                  <w:r w:rsidRPr="00E45A1E">
                    <w:rPr>
                      <w:rFonts w:eastAsiaTheme="minorHAnsi"/>
                      <w:b/>
                      <w:sz w:val="28"/>
                      <w:szCs w:val="28"/>
                      <w:lang w:eastAsia="en-US"/>
                    </w:rPr>
                    <w:t>проекта</w:t>
                  </w:r>
                </w:p>
              </w:tc>
            </w:tr>
          </w:tbl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11340" w:type="dxa"/>
            <w:gridSpan w:val="2"/>
          </w:tcPr>
          <w:p w:rsidR="00E45A1E" w:rsidRPr="00E45A1E" w:rsidRDefault="00E45A1E" w:rsidP="00E45A1E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</w:t>
            </w:r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организационно – диагностический</w:t>
            </w:r>
          </w:p>
          <w:p w:rsidR="00E45A1E" w:rsidRPr="00E45A1E" w:rsidRDefault="00E45A1E" w:rsidP="00E45A1E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этап </w:t>
            </w:r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>– основной (формирующий)</w:t>
            </w:r>
          </w:p>
          <w:p w:rsidR="00E45A1E" w:rsidRPr="00E45A1E" w:rsidRDefault="00E45A1E" w:rsidP="00E45A1E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этап </w:t>
            </w:r>
            <w:r w:rsidRPr="00E45A1E">
              <w:rPr>
                <w:rFonts w:ascii="Times New Roman" w:eastAsia="Times New Roman" w:hAnsi="Times New Roman" w:cs="Times New Roman"/>
                <w:sz w:val="28"/>
                <w:szCs w:val="28"/>
              </w:rPr>
              <w:t>– заключительный (обобщающий)</w:t>
            </w:r>
          </w:p>
          <w:p w:rsidR="00E45A1E" w:rsidRPr="00E45A1E" w:rsidRDefault="00E45A1E" w:rsidP="00E45A1E">
            <w:pPr>
              <w:widowControl w:val="0"/>
              <w:autoSpaceDE w:val="0"/>
              <w:autoSpaceDN w:val="0"/>
              <w:adjustRightInd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</w:tc>
      </w:tr>
      <w:tr w:rsidR="00E45A1E" w:rsidRPr="00E45A1E" w:rsidTr="00E45A1E">
        <w:trPr>
          <w:trHeight w:val="91"/>
        </w:trPr>
        <w:tc>
          <w:tcPr>
            <w:tcW w:w="2835" w:type="dxa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11340" w:type="dxa"/>
            <w:gridSpan w:val="2"/>
          </w:tcPr>
          <w:tbl>
            <w:tblPr>
              <w:tblW w:w="74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40"/>
            </w:tblGrid>
            <w:tr w:rsidR="00E45A1E" w:rsidRPr="00E45A1E" w:rsidTr="00E45A1E">
              <w:trPr>
                <w:trHeight w:val="213"/>
              </w:trPr>
              <w:tc>
                <w:tcPr>
                  <w:tcW w:w="7440" w:type="dxa"/>
                  <w:vAlign w:val="bottom"/>
                </w:tcPr>
                <w:p w:rsidR="00A8504C" w:rsidRDefault="00E45A1E" w:rsidP="00E45A1E">
                  <w:pPr>
                    <w:pStyle w:val="ac"/>
                    <w:numPr>
                      <w:ilvl w:val="0"/>
                      <w:numId w:val="25"/>
                    </w:numPr>
                    <w:rPr>
                      <w:rFonts w:eastAsia="Times New Roman"/>
                      <w:sz w:val="28"/>
                      <w:szCs w:val="28"/>
                      <w:lang w:eastAsia="en-US"/>
                    </w:rPr>
                  </w:pPr>
                  <w:r w:rsidRPr="00A8504C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Фотоотчет;  папки</w:t>
                  </w:r>
                  <w:r w:rsidR="00A8504C" w:rsidRPr="00A8504C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A8504C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-  передвижки  для  родителей;</w:t>
                  </w:r>
                </w:p>
                <w:p w:rsidR="00FD5952" w:rsidRPr="00FD5952" w:rsidRDefault="00A8504C" w:rsidP="00FD5952">
                  <w:pPr>
                    <w:pStyle w:val="ac"/>
                    <w:numPr>
                      <w:ilvl w:val="0"/>
                      <w:numId w:val="25"/>
                    </w:numPr>
                    <w:rPr>
                      <w:rFonts w:eastAsia="Times New Roman"/>
                      <w:sz w:val="28"/>
                      <w:szCs w:val="28"/>
                      <w:lang w:eastAsia="en-US"/>
                    </w:rPr>
                  </w:pPr>
                  <w:r w:rsidRPr="00FD5952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ЛЕПБУК «Речь </w:t>
                  </w:r>
                  <w:proofErr w:type="gramStart"/>
                  <w:r w:rsidRPr="00FD5952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повсюду»  (</w:t>
                  </w:r>
                  <w:proofErr w:type="gramEnd"/>
                  <w:r w:rsidR="00E45A1E" w:rsidRPr="00FD5952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методическая  копилка  по  </w:t>
                  </w:r>
                  <w:r w:rsidRPr="00FD5952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пальчиковой гимнастики</w:t>
                  </w:r>
                  <w:r w:rsidR="00FD5952" w:rsidRPr="00FD5952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 xml:space="preserve"> и артикуляционной гимнастики;  дидактические игры и </w:t>
                  </w:r>
                  <w:proofErr w:type="spellStart"/>
                  <w:r w:rsidR="00FD5952" w:rsidRPr="00FD5952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др</w:t>
                  </w:r>
                  <w:proofErr w:type="spellEnd"/>
                  <w:r w:rsidR="00FD5952" w:rsidRPr="00FD5952">
                    <w:rPr>
                      <w:rFonts w:eastAsia="Times New Roman"/>
                      <w:sz w:val="28"/>
                      <w:szCs w:val="28"/>
                      <w:lang w:eastAsia="en-US"/>
                    </w:rPr>
                    <w:t>).</w:t>
                  </w:r>
                </w:p>
                <w:p w:rsidR="00E45A1E" w:rsidRPr="00FD5952" w:rsidRDefault="00E45A1E" w:rsidP="00FD5952">
                  <w:pPr>
                    <w:ind w:left="360"/>
                    <w:rPr>
                      <w:rFonts w:eastAsia="Times New Roman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E45A1E" w:rsidRPr="00E45A1E" w:rsidTr="00E45A1E">
              <w:trPr>
                <w:trHeight w:val="210"/>
              </w:trPr>
              <w:tc>
                <w:tcPr>
                  <w:tcW w:w="7440" w:type="dxa"/>
                  <w:vAlign w:val="bottom"/>
                </w:tcPr>
                <w:p w:rsidR="00E45A1E" w:rsidRPr="00E45A1E" w:rsidRDefault="00E45A1E" w:rsidP="00FD5952">
                  <w:pPr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E45A1E" w:rsidRPr="00E45A1E" w:rsidTr="00E45A1E">
        <w:trPr>
          <w:trHeight w:val="91"/>
        </w:trPr>
        <w:tc>
          <w:tcPr>
            <w:tcW w:w="2835" w:type="dxa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Презентация проекта</w:t>
            </w:r>
          </w:p>
        </w:tc>
        <w:tc>
          <w:tcPr>
            <w:tcW w:w="11340" w:type="dxa"/>
            <w:gridSpan w:val="2"/>
          </w:tcPr>
          <w:p w:rsidR="00E45A1E" w:rsidRPr="00E45A1E" w:rsidRDefault="00E45A1E" w:rsidP="00E45A1E">
            <w:pPr>
              <w:spacing w:after="20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Развлечение </w:t>
            </w:r>
            <w:r w:rsidR="00FD5952" w:rsidRPr="00FD595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45A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«В гостях у сказки».</w:t>
            </w:r>
          </w:p>
        </w:tc>
      </w:tr>
    </w:tbl>
    <w:p w:rsidR="00E45A1E" w:rsidRPr="00E45A1E" w:rsidRDefault="00E45A1E" w:rsidP="00E45A1E">
      <w:pPr>
        <w:tabs>
          <w:tab w:val="left" w:pos="0"/>
        </w:tabs>
        <w:rPr>
          <w:rFonts w:eastAsiaTheme="minorHAnsi"/>
          <w:b/>
          <w:sz w:val="28"/>
          <w:szCs w:val="28"/>
          <w:lang w:eastAsia="en-US"/>
        </w:rPr>
      </w:pPr>
    </w:p>
    <w:p w:rsidR="00E45A1E" w:rsidRDefault="00E45A1E" w:rsidP="00E45A1E">
      <w:pPr>
        <w:ind w:left="2268" w:hanging="141"/>
        <w:sectPr w:rsidR="00E45A1E" w:rsidSect="001A20B0">
          <w:pgSz w:w="16840" w:h="11900" w:orient="landscape"/>
          <w:pgMar w:top="650" w:right="1220" w:bottom="789" w:left="56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5060"/>
          </w:cols>
        </w:sectPr>
      </w:pPr>
      <w:r>
        <w:t xml:space="preserve">  </w:t>
      </w:r>
    </w:p>
    <w:p w:rsidR="00A16A12" w:rsidRDefault="00A16A12" w:rsidP="00A16A12">
      <w:pPr>
        <w:spacing w:line="290" w:lineRule="exact"/>
        <w:rPr>
          <w:b/>
          <w:sz w:val="36"/>
          <w:szCs w:val="36"/>
        </w:rPr>
      </w:pPr>
    </w:p>
    <w:p w:rsidR="00A16A12" w:rsidRDefault="00A16A12" w:rsidP="00D43B7F">
      <w:pPr>
        <w:spacing w:line="290" w:lineRule="exact"/>
        <w:jc w:val="center"/>
        <w:rPr>
          <w:b/>
          <w:sz w:val="36"/>
          <w:szCs w:val="36"/>
        </w:rPr>
      </w:pPr>
    </w:p>
    <w:p w:rsidR="00D43B7F" w:rsidRDefault="00D43B7F" w:rsidP="00A16A12">
      <w:pPr>
        <w:spacing w:line="290" w:lineRule="exact"/>
        <w:jc w:val="center"/>
        <w:rPr>
          <w:b/>
          <w:sz w:val="40"/>
          <w:szCs w:val="40"/>
        </w:rPr>
      </w:pPr>
      <w:r w:rsidRPr="00D43B7F">
        <w:rPr>
          <w:b/>
          <w:sz w:val="40"/>
          <w:szCs w:val="40"/>
        </w:rPr>
        <w:t>Обоснование актуальности проблемы</w:t>
      </w:r>
    </w:p>
    <w:p w:rsidR="00A16A12" w:rsidRPr="00A16A12" w:rsidRDefault="00A16A12" w:rsidP="00A16A12">
      <w:pPr>
        <w:spacing w:line="290" w:lineRule="exact"/>
        <w:jc w:val="center"/>
        <w:rPr>
          <w:b/>
          <w:sz w:val="40"/>
          <w:szCs w:val="40"/>
        </w:rPr>
      </w:pPr>
    </w:p>
    <w:p w:rsidR="00123A96" w:rsidRDefault="00D43B7F">
      <w:pPr>
        <w:spacing w:line="5" w:lineRule="exac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</w:t>
      </w:r>
    </w:p>
    <w:p w:rsidR="00123A96" w:rsidRPr="00D43B7F" w:rsidRDefault="00D43B7F" w:rsidP="00D43B7F">
      <w:pPr>
        <w:ind w:left="460" w:firstLine="260"/>
        <w:jc w:val="both"/>
        <w:rPr>
          <w:b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</w:t>
      </w:r>
      <w:r w:rsidR="00FD1740">
        <w:rPr>
          <w:rFonts w:eastAsia="Times New Roman"/>
          <w:sz w:val="28"/>
          <w:szCs w:val="28"/>
        </w:rPr>
        <w:t xml:space="preserve">Работа по речевому развитию детей занимает одно из центральных мест в дошкольном образовательном учреждении, это объясняется важностью периода дошкольного детства в речевом становлении ребёнка. Значимость речевого развития дошкольников подтверждается и Федеральным государственным образовательным стандартом дошкольного образования, в котором выделена образовательная область </w:t>
      </w:r>
      <w:r w:rsidR="00FD1740" w:rsidRPr="00D43B7F">
        <w:rPr>
          <w:rFonts w:eastAsia="Times New Roman"/>
          <w:b/>
          <w:sz w:val="28"/>
          <w:szCs w:val="28"/>
        </w:rPr>
        <w:t>«Речевое развитие».</w:t>
      </w:r>
    </w:p>
    <w:p w:rsidR="00123A96" w:rsidRDefault="00123A96">
      <w:pPr>
        <w:spacing w:line="268" w:lineRule="exact"/>
        <w:rPr>
          <w:sz w:val="20"/>
          <w:szCs w:val="20"/>
        </w:rPr>
      </w:pPr>
    </w:p>
    <w:p w:rsidR="00123A96" w:rsidRDefault="00D43B7F" w:rsidP="00D43B7F">
      <w:pPr>
        <w:tabs>
          <w:tab w:val="left" w:pos="736"/>
        </w:tabs>
        <w:ind w:left="4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В </w:t>
      </w:r>
      <w:r w:rsidR="00FD1740">
        <w:rPr>
          <w:rFonts w:eastAsia="Times New Roman"/>
          <w:sz w:val="28"/>
          <w:szCs w:val="28"/>
        </w:rPr>
        <w:t xml:space="preserve">соответствии со стандартом речевое развитие детей дошкольного возраста </w:t>
      </w:r>
      <w:proofErr w:type="gramStart"/>
      <w:r w:rsidR="00FD1740">
        <w:rPr>
          <w:rFonts w:eastAsia="Times New Roman"/>
          <w:sz w:val="28"/>
          <w:szCs w:val="28"/>
        </w:rPr>
        <w:t>включает</w:t>
      </w:r>
      <w:r>
        <w:rPr>
          <w:rFonts w:eastAsia="Times New Roman"/>
          <w:sz w:val="28"/>
          <w:szCs w:val="28"/>
        </w:rPr>
        <w:t xml:space="preserve">: </w:t>
      </w:r>
      <w:r w:rsidR="00FD1740">
        <w:rPr>
          <w:rFonts w:eastAsia="Times New Roman"/>
          <w:sz w:val="28"/>
          <w:szCs w:val="28"/>
        </w:rPr>
        <w:t xml:space="preserve"> овладение</w:t>
      </w:r>
      <w:proofErr w:type="gramEnd"/>
      <w:r w:rsidR="00FD1740">
        <w:rPr>
          <w:rFonts w:eastAsia="Times New Roman"/>
          <w:sz w:val="28"/>
          <w:szCs w:val="28"/>
        </w:rPr>
        <w:t xml:space="preserve">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</w:t>
      </w:r>
      <w:r>
        <w:rPr>
          <w:rFonts w:eastAsia="Times New Roman"/>
          <w:sz w:val="28"/>
          <w:szCs w:val="28"/>
        </w:rPr>
        <w:t xml:space="preserve"> </w:t>
      </w:r>
      <w:r w:rsidR="00FD1740">
        <w:rPr>
          <w:rFonts w:eastAsia="Times New Roman"/>
          <w:sz w:val="28"/>
          <w:szCs w:val="28"/>
        </w:rPr>
        <w:t>жанров детской литературы.</w:t>
      </w:r>
    </w:p>
    <w:p w:rsidR="00123A96" w:rsidRDefault="00123A96">
      <w:pPr>
        <w:spacing w:line="268" w:lineRule="exact"/>
        <w:rPr>
          <w:sz w:val="20"/>
          <w:szCs w:val="20"/>
        </w:rPr>
      </w:pPr>
    </w:p>
    <w:p w:rsidR="00123A96" w:rsidRDefault="00D43B7F" w:rsidP="00D43B7F">
      <w:pPr>
        <w:ind w:left="4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   </w:t>
      </w:r>
      <w:r w:rsidR="00FD1740">
        <w:rPr>
          <w:rFonts w:eastAsia="Times New Roman"/>
          <w:sz w:val="28"/>
          <w:szCs w:val="28"/>
        </w:rPr>
        <w:t>Стратегия современного обучения родному языку заключается в его направленности не просто на формирование определённых знаний, умений и навыков, а на воспитание и развитие личности ребёнка, его теоретического мышления, языковой интуиции и спосо</w:t>
      </w:r>
      <w:r>
        <w:rPr>
          <w:rFonts w:eastAsia="Times New Roman"/>
          <w:sz w:val="28"/>
          <w:szCs w:val="28"/>
        </w:rPr>
        <w:t xml:space="preserve">бностей, на овладение культурой </w:t>
      </w:r>
      <w:r w:rsidR="00FD1740">
        <w:rPr>
          <w:rFonts w:eastAsia="Times New Roman"/>
          <w:sz w:val="28"/>
          <w:szCs w:val="28"/>
        </w:rPr>
        <w:t xml:space="preserve"> речевого общения и поведения.</w:t>
      </w:r>
    </w:p>
    <w:p w:rsidR="00123A96" w:rsidRDefault="00FD1740" w:rsidP="00D43B7F">
      <w:pPr>
        <w:ind w:left="4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Дошкольный возраст – это период активного усвоения ребёнком разговорного языка, становления и развития всех сторон речи – фонетической, лексической, грамматической.</w:t>
      </w:r>
    </w:p>
    <w:p w:rsidR="00123A96" w:rsidRDefault="00123A96"/>
    <w:p w:rsidR="00A16A12" w:rsidRDefault="00A16A12"/>
    <w:p w:rsidR="00A16A12" w:rsidRDefault="00A16A12" w:rsidP="00A16A12">
      <w:pPr>
        <w:spacing w:line="250" w:lineRule="auto"/>
        <w:ind w:left="460" w:firstLine="29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Полноценное владение родным языком в дошкольном детстве является необходимым условием решения задач умственного, эстетического и нравственного воспитания детей в максимально сенситивный период развития. Чем раньше будет начато обучение родному языку, тем свободнее ребёнок будет им пользоваться в дальнейшем, это фундамент для последующего систематического изучения родного языка.</w:t>
      </w:r>
    </w:p>
    <w:p w:rsidR="00A16A12" w:rsidRDefault="00A16A12" w:rsidP="00A16A12">
      <w:pPr>
        <w:ind w:left="426" w:firstLine="1014"/>
        <w:sectPr w:rsidR="00A16A12" w:rsidSect="001A20B0">
          <w:pgSz w:w="16840" w:h="11900" w:orient="landscape"/>
          <w:pgMar w:top="650" w:right="1140" w:bottom="965" w:left="68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5020"/>
          </w:cols>
        </w:sectPr>
      </w:pPr>
    </w:p>
    <w:p w:rsidR="00123A96" w:rsidRDefault="00123A96">
      <w:pPr>
        <w:spacing w:line="263" w:lineRule="exact"/>
        <w:rPr>
          <w:sz w:val="20"/>
          <w:szCs w:val="20"/>
        </w:rPr>
      </w:pPr>
    </w:p>
    <w:p w:rsidR="00123A96" w:rsidRDefault="00D43B7F">
      <w:pPr>
        <w:ind w:left="4420"/>
        <w:rPr>
          <w:rFonts w:eastAsia="Times New Roman"/>
          <w:b/>
          <w:bCs/>
          <w:sz w:val="40"/>
          <w:szCs w:val="40"/>
        </w:rPr>
      </w:pPr>
      <w:r w:rsidRPr="00D43B7F">
        <w:rPr>
          <w:rFonts w:eastAsia="Times New Roman"/>
          <w:b/>
          <w:bCs/>
          <w:sz w:val="40"/>
          <w:szCs w:val="40"/>
        </w:rPr>
        <w:t>Практическая значимость</w:t>
      </w:r>
    </w:p>
    <w:p w:rsidR="00D43B7F" w:rsidRPr="00D43B7F" w:rsidRDefault="00D43B7F">
      <w:pPr>
        <w:ind w:left="4420"/>
        <w:rPr>
          <w:sz w:val="40"/>
          <w:szCs w:val="40"/>
        </w:rPr>
      </w:pPr>
    </w:p>
    <w:p w:rsidR="00123A96" w:rsidRPr="00D43B7F" w:rsidRDefault="00FD1740" w:rsidP="00A16A12">
      <w:pPr>
        <w:pStyle w:val="ac"/>
        <w:numPr>
          <w:ilvl w:val="0"/>
          <w:numId w:val="26"/>
        </w:numPr>
        <w:tabs>
          <w:tab w:val="left" w:pos="420"/>
          <w:tab w:val="left" w:pos="2060"/>
          <w:tab w:val="left" w:pos="3640"/>
        </w:tabs>
        <w:jc w:val="both"/>
        <w:rPr>
          <w:sz w:val="20"/>
          <w:szCs w:val="20"/>
        </w:rPr>
      </w:pPr>
      <w:r w:rsidRPr="00D43B7F">
        <w:rPr>
          <w:rFonts w:eastAsia="Times New Roman"/>
          <w:b/>
          <w:bCs/>
          <w:sz w:val="28"/>
          <w:szCs w:val="28"/>
        </w:rPr>
        <w:t>Создание</w:t>
      </w:r>
      <w:r w:rsidRPr="00D43B7F">
        <w:rPr>
          <w:sz w:val="20"/>
          <w:szCs w:val="20"/>
        </w:rPr>
        <w:tab/>
      </w:r>
      <w:r w:rsidR="00D43B7F">
        <w:rPr>
          <w:rFonts w:eastAsia="Times New Roman"/>
          <w:sz w:val="28"/>
          <w:szCs w:val="28"/>
        </w:rPr>
        <w:t xml:space="preserve">в группе </w:t>
      </w:r>
      <w:r w:rsidRPr="00D43B7F">
        <w:rPr>
          <w:rFonts w:eastAsia="Times New Roman"/>
          <w:sz w:val="28"/>
          <w:szCs w:val="28"/>
        </w:rPr>
        <w:t>насыщенной, трансформируемой, вариативной, доступной и безопасной предметно -</w:t>
      </w:r>
    </w:p>
    <w:p w:rsidR="00123A96" w:rsidRDefault="00123A96" w:rsidP="00A16A12">
      <w:pPr>
        <w:spacing w:line="7" w:lineRule="exact"/>
        <w:jc w:val="both"/>
        <w:rPr>
          <w:sz w:val="20"/>
          <w:szCs w:val="20"/>
        </w:rPr>
      </w:pPr>
    </w:p>
    <w:p w:rsidR="00621CEE" w:rsidRDefault="007E047F" w:rsidP="00A16A12">
      <w:pPr>
        <w:ind w:left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</w:t>
      </w:r>
      <w:proofErr w:type="gramStart"/>
      <w:r w:rsidR="00FD1740">
        <w:rPr>
          <w:rFonts w:eastAsia="Times New Roman"/>
          <w:sz w:val="28"/>
          <w:szCs w:val="28"/>
        </w:rPr>
        <w:t xml:space="preserve">пространственной </w:t>
      </w:r>
      <w:r w:rsidR="00621CEE">
        <w:rPr>
          <w:rFonts w:eastAsia="Times New Roman"/>
          <w:sz w:val="28"/>
          <w:szCs w:val="28"/>
        </w:rPr>
        <w:t xml:space="preserve"> </w:t>
      </w:r>
      <w:r w:rsidR="00FD1740">
        <w:rPr>
          <w:rFonts w:eastAsia="Times New Roman"/>
          <w:sz w:val="28"/>
          <w:szCs w:val="28"/>
        </w:rPr>
        <w:t>среды</w:t>
      </w:r>
      <w:proofErr w:type="gramEnd"/>
      <w:r w:rsidR="00FD1740">
        <w:rPr>
          <w:rFonts w:eastAsia="Times New Roman"/>
          <w:sz w:val="28"/>
          <w:szCs w:val="28"/>
        </w:rPr>
        <w:t xml:space="preserve"> </w:t>
      </w:r>
      <w:r w:rsidR="00D43B7F">
        <w:rPr>
          <w:rFonts w:eastAsia="Times New Roman"/>
          <w:sz w:val="28"/>
          <w:szCs w:val="28"/>
        </w:rPr>
        <w:t xml:space="preserve"> </w:t>
      </w:r>
      <w:r w:rsidR="00FD1740">
        <w:rPr>
          <w:rFonts w:eastAsia="Times New Roman"/>
          <w:b/>
          <w:bCs/>
          <w:sz w:val="28"/>
          <w:szCs w:val="28"/>
        </w:rPr>
        <w:t>(п.3.3. ФГОС ДО)</w:t>
      </w:r>
      <w:r w:rsidR="00621CEE">
        <w:rPr>
          <w:rFonts w:eastAsia="Times New Roman"/>
          <w:b/>
          <w:bCs/>
          <w:sz w:val="28"/>
          <w:szCs w:val="28"/>
        </w:rPr>
        <w:t xml:space="preserve"> </w:t>
      </w:r>
      <w:r w:rsidR="00FD1740">
        <w:rPr>
          <w:rFonts w:eastAsia="Times New Roman"/>
          <w:sz w:val="28"/>
          <w:szCs w:val="28"/>
        </w:rPr>
        <w:t xml:space="preserve">для обобщения материала по формированию основ речевого </w:t>
      </w:r>
      <w:r>
        <w:rPr>
          <w:rFonts w:eastAsia="Times New Roman"/>
          <w:sz w:val="28"/>
          <w:szCs w:val="28"/>
        </w:rPr>
        <w:t xml:space="preserve">  </w:t>
      </w:r>
      <w:r w:rsidR="00FD1740">
        <w:rPr>
          <w:rFonts w:eastAsia="Times New Roman"/>
          <w:sz w:val="28"/>
          <w:szCs w:val="28"/>
        </w:rPr>
        <w:t>развития</w:t>
      </w:r>
      <w:r>
        <w:rPr>
          <w:sz w:val="20"/>
          <w:szCs w:val="20"/>
        </w:rPr>
        <w:t xml:space="preserve"> </w:t>
      </w:r>
      <w:r w:rsidR="00FD1740">
        <w:rPr>
          <w:rFonts w:eastAsia="Times New Roman"/>
          <w:sz w:val="28"/>
          <w:szCs w:val="28"/>
        </w:rPr>
        <w:t>у младших дошкольников</w:t>
      </w:r>
      <w:r w:rsidR="00621CEE">
        <w:rPr>
          <w:rFonts w:eastAsia="Times New Roman"/>
          <w:sz w:val="28"/>
          <w:szCs w:val="28"/>
        </w:rPr>
        <w:t>.</w:t>
      </w:r>
    </w:p>
    <w:p w:rsidR="00621CEE" w:rsidRPr="00621CEE" w:rsidRDefault="00FD1740" w:rsidP="00A16A12">
      <w:pPr>
        <w:pStyle w:val="ac"/>
        <w:numPr>
          <w:ilvl w:val="0"/>
          <w:numId w:val="26"/>
        </w:numPr>
        <w:jc w:val="both"/>
        <w:rPr>
          <w:sz w:val="20"/>
          <w:szCs w:val="20"/>
        </w:rPr>
      </w:pPr>
      <w:r w:rsidRPr="00621CEE">
        <w:rPr>
          <w:rFonts w:eastAsia="Times New Roman"/>
          <w:b/>
          <w:bCs/>
          <w:sz w:val="28"/>
          <w:szCs w:val="28"/>
        </w:rPr>
        <w:t xml:space="preserve">Повышение </w:t>
      </w:r>
      <w:r w:rsidRPr="00621CEE">
        <w:rPr>
          <w:rFonts w:eastAsia="Times New Roman"/>
          <w:sz w:val="28"/>
          <w:szCs w:val="28"/>
        </w:rPr>
        <w:t>качества образовательного процесса по речевому развитию через организацию НОД и совместной</w:t>
      </w:r>
      <w:r w:rsidRPr="00621CEE">
        <w:rPr>
          <w:rFonts w:eastAsia="Times New Roman"/>
          <w:b/>
          <w:bCs/>
          <w:sz w:val="28"/>
          <w:szCs w:val="28"/>
        </w:rPr>
        <w:t xml:space="preserve"> </w:t>
      </w:r>
      <w:r w:rsidRPr="00621CEE">
        <w:rPr>
          <w:rFonts w:eastAsia="Times New Roman"/>
          <w:sz w:val="28"/>
          <w:szCs w:val="28"/>
        </w:rPr>
        <w:t>деятельности детей, педагогов и родителей.</w:t>
      </w:r>
    </w:p>
    <w:p w:rsidR="00621CEE" w:rsidRPr="00621CEE" w:rsidRDefault="00FD1740" w:rsidP="00A16A12">
      <w:pPr>
        <w:pStyle w:val="ac"/>
        <w:numPr>
          <w:ilvl w:val="0"/>
          <w:numId w:val="26"/>
        </w:numPr>
        <w:jc w:val="both"/>
        <w:rPr>
          <w:b/>
          <w:sz w:val="20"/>
          <w:szCs w:val="20"/>
        </w:rPr>
      </w:pPr>
      <w:r w:rsidRPr="00621CEE">
        <w:rPr>
          <w:rFonts w:eastAsia="Times New Roman"/>
          <w:b/>
          <w:bCs/>
          <w:sz w:val="28"/>
          <w:szCs w:val="28"/>
        </w:rPr>
        <w:t xml:space="preserve">Активизация </w:t>
      </w:r>
      <w:r w:rsidRPr="00621CEE">
        <w:rPr>
          <w:rFonts w:eastAsia="Times New Roman"/>
          <w:sz w:val="28"/>
          <w:szCs w:val="28"/>
        </w:rPr>
        <w:t>и обогащение воспитательных умений родителей по приобщению дошкольников к речевому</w:t>
      </w:r>
      <w:r w:rsidRPr="00621CEE">
        <w:rPr>
          <w:rFonts w:eastAsia="Times New Roman"/>
          <w:b/>
          <w:bCs/>
          <w:sz w:val="28"/>
          <w:szCs w:val="28"/>
        </w:rPr>
        <w:t xml:space="preserve"> </w:t>
      </w:r>
      <w:r w:rsidRPr="00621CEE">
        <w:rPr>
          <w:rFonts w:eastAsia="Times New Roman"/>
          <w:sz w:val="28"/>
          <w:szCs w:val="28"/>
        </w:rPr>
        <w:t xml:space="preserve">воспитанию через </w:t>
      </w:r>
      <w:r w:rsidRPr="00621CEE">
        <w:rPr>
          <w:rFonts w:eastAsia="Times New Roman"/>
          <w:b/>
          <w:sz w:val="28"/>
          <w:szCs w:val="28"/>
        </w:rPr>
        <w:t>проектную деятельность.</w:t>
      </w:r>
    </w:p>
    <w:p w:rsidR="007E047F" w:rsidRPr="007E047F" w:rsidRDefault="00FD1740" w:rsidP="00A16A12">
      <w:pPr>
        <w:pStyle w:val="ac"/>
        <w:numPr>
          <w:ilvl w:val="0"/>
          <w:numId w:val="26"/>
        </w:numPr>
        <w:jc w:val="both"/>
        <w:rPr>
          <w:b/>
          <w:sz w:val="20"/>
          <w:szCs w:val="20"/>
        </w:rPr>
      </w:pPr>
      <w:r w:rsidRPr="00621CEE">
        <w:rPr>
          <w:rFonts w:eastAsia="Times New Roman"/>
          <w:b/>
          <w:bCs/>
          <w:sz w:val="28"/>
          <w:szCs w:val="28"/>
        </w:rPr>
        <w:t xml:space="preserve">Создание </w:t>
      </w:r>
      <w:r w:rsidR="00621CEE">
        <w:rPr>
          <w:rFonts w:eastAsia="Times New Roman"/>
          <w:sz w:val="28"/>
          <w:szCs w:val="28"/>
        </w:rPr>
        <w:t xml:space="preserve">методической копилки по различным видам  гимнастик (пальчиковой,  артикуляционной, дыхательной ид р.), </w:t>
      </w:r>
      <w:r w:rsidRPr="00621CEE">
        <w:rPr>
          <w:rFonts w:eastAsia="Times New Roman"/>
          <w:sz w:val="28"/>
          <w:szCs w:val="28"/>
        </w:rPr>
        <w:t xml:space="preserve"> </w:t>
      </w:r>
      <w:r w:rsidR="00621CEE">
        <w:rPr>
          <w:rFonts w:eastAsia="Times New Roman"/>
          <w:sz w:val="28"/>
          <w:szCs w:val="28"/>
        </w:rPr>
        <w:t xml:space="preserve">игрового массажа,  </w:t>
      </w:r>
      <w:proofErr w:type="spellStart"/>
      <w:r w:rsidR="00621CEE">
        <w:rPr>
          <w:rFonts w:eastAsia="Times New Roman"/>
          <w:sz w:val="28"/>
          <w:szCs w:val="28"/>
        </w:rPr>
        <w:t>логоритмических</w:t>
      </w:r>
      <w:proofErr w:type="spellEnd"/>
      <w:r w:rsidR="00621CEE">
        <w:rPr>
          <w:rFonts w:eastAsia="Times New Roman"/>
          <w:sz w:val="28"/>
          <w:szCs w:val="28"/>
        </w:rPr>
        <w:t xml:space="preserve"> упражнений,  игр на развитие ЗКР, сказок и  упражнений для язычка</w:t>
      </w:r>
      <w:r w:rsidR="007E047F">
        <w:rPr>
          <w:rFonts w:eastAsia="Times New Roman"/>
          <w:sz w:val="28"/>
          <w:szCs w:val="28"/>
        </w:rPr>
        <w:t>, скороговорок,  словес</w:t>
      </w:r>
      <w:r w:rsidR="00621CEE">
        <w:rPr>
          <w:rFonts w:eastAsia="Times New Roman"/>
          <w:sz w:val="28"/>
          <w:szCs w:val="28"/>
        </w:rPr>
        <w:t xml:space="preserve">ных дидактических </w:t>
      </w:r>
      <w:r w:rsidR="007E047F">
        <w:rPr>
          <w:rFonts w:eastAsia="Times New Roman"/>
          <w:sz w:val="28"/>
          <w:szCs w:val="28"/>
        </w:rPr>
        <w:t>игр и др.</w:t>
      </w:r>
    </w:p>
    <w:p w:rsidR="007E047F" w:rsidRPr="007E047F" w:rsidRDefault="00FD1740" w:rsidP="00A16A12">
      <w:pPr>
        <w:pStyle w:val="ac"/>
        <w:numPr>
          <w:ilvl w:val="0"/>
          <w:numId w:val="26"/>
        </w:numPr>
        <w:jc w:val="both"/>
        <w:rPr>
          <w:b/>
          <w:sz w:val="20"/>
          <w:szCs w:val="20"/>
        </w:rPr>
      </w:pPr>
      <w:r w:rsidRPr="007E047F">
        <w:rPr>
          <w:rFonts w:eastAsia="Times New Roman"/>
          <w:b/>
          <w:bCs/>
          <w:sz w:val="28"/>
          <w:szCs w:val="28"/>
        </w:rPr>
        <w:t xml:space="preserve">Улучшения </w:t>
      </w:r>
      <w:r w:rsidRPr="007E047F">
        <w:rPr>
          <w:rFonts w:eastAsia="Times New Roman"/>
          <w:sz w:val="28"/>
          <w:szCs w:val="28"/>
        </w:rPr>
        <w:t>в группе детского сада условий для обобщения материала по формированию основ речевого развития у</w:t>
      </w:r>
      <w:r w:rsidRPr="007E047F">
        <w:rPr>
          <w:rFonts w:eastAsia="Times New Roman"/>
          <w:b/>
          <w:bCs/>
          <w:sz w:val="28"/>
          <w:szCs w:val="28"/>
        </w:rPr>
        <w:t xml:space="preserve"> </w:t>
      </w:r>
      <w:r w:rsidRPr="007E047F">
        <w:rPr>
          <w:rFonts w:eastAsia="Times New Roman"/>
          <w:sz w:val="28"/>
          <w:szCs w:val="28"/>
        </w:rPr>
        <w:t>дошкольников.</w:t>
      </w:r>
    </w:p>
    <w:p w:rsidR="00123A96" w:rsidRPr="007E047F" w:rsidRDefault="00FD1740" w:rsidP="00A16A12">
      <w:pPr>
        <w:pStyle w:val="ac"/>
        <w:numPr>
          <w:ilvl w:val="0"/>
          <w:numId w:val="26"/>
        </w:numPr>
        <w:jc w:val="both"/>
        <w:rPr>
          <w:b/>
          <w:sz w:val="20"/>
          <w:szCs w:val="20"/>
        </w:rPr>
      </w:pPr>
      <w:r w:rsidRPr="007E047F">
        <w:rPr>
          <w:rFonts w:eastAsia="Times New Roman"/>
          <w:b/>
          <w:bCs/>
          <w:sz w:val="28"/>
          <w:szCs w:val="28"/>
        </w:rPr>
        <w:t xml:space="preserve">Укрепление </w:t>
      </w:r>
      <w:r w:rsidRPr="007E047F">
        <w:rPr>
          <w:rFonts w:eastAsia="Times New Roman"/>
          <w:sz w:val="28"/>
          <w:szCs w:val="28"/>
        </w:rPr>
        <w:t>связи семьи и ДОУ.</w:t>
      </w:r>
    </w:p>
    <w:p w:rsidR="007E047F" w:rsidRPr="007E047F" w:rsidRDefault="007E047F" w:rsidP="00A16A12">
      <w:pPr>
        <w:pStyle w:val="ac"/>
        <w:numPr>
          <w:ilvl w:val="0"/>
          <w:numId w:val="26"/>
        </w:numPr>
        <w:jc w:val="both"/>
        <w:rPr>
          <w:b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Создание </w:t>
      </w:r>
      <w:proofErr w:type="spellStart"/>
      <w:r>
        <w:rPr>
          <w:rFonts w:eastAsia="Times New Roman"/>
          <w:b/>
          <w:bCs/>
          <w:sz w:val="28"/>
          <w:szCs w:val="28"/>
        </w:rPr>
        <w:t>лепбуков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по лексическим темам.</w:t>
      </w:r>
    </w:p>
    <w:p w:rsidR="00123A96" w:rsidRDefault="00123A96" w:rsidP="00A16A12">
      <w:pPr>
        <w:spacing w:line="313" w:lineRule="exact"/>
        <w:jc w:val="both"/>
        <w:rPr>
          <w:sz w:val="20"/>
          <w:szCs w:val="20"/>
        </w:rPr>
      </w:pPr>
    </w:p>
    <w:p w:rsidR="00123A96" w:rsidRPr="007E047F" w:rsidRDefault="007E047F" w:rsidP="00A16A12">
      <w:pPr>
        <w:ind w:left="4700"/>
        <w:jc w:val="both"/>
        <w:rPr>
          <w:sz w:val="40"/>
          <w:szCs w:val="40"/>
        </w:rPr>
      </w:pPr>
      <w:r w:rsidRPr="007E047F">
        <w:rPr>
          <w:rFonts w:eastAsia="Times New Roman"/>
          <w:b/>
          <w:bCs/>
          <w:sz w:val="40"/>
          <w:szCs w:val="40"/>
        </w:rPr>
        <w:t>Теоретическая значимость</w:t>
      </w:r>
    </w:p>
    <w:p w:rsidR="00123A96" w:rsidRDefault="00123A96" w:rsidP="00A16A12">
      <w:pPr>
        <w:spacing w:line="5" w:lineRule="exact"/>
        <w:jc w:val="both"/>
        <w:rPr>
          <w:sz w:val="20"/>
          <w:szCs w:val="20"/>
        </w:rPr>
      </w:pPr>
    </w:p>
    <w:p w:rsidR="00123A96" w:rsidRDefault="00FD1740" w:rsidP="00A16A12">
      <w:pPr>
        <w:ind w:left="5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Заключается в разработке содержания, методов и форм, которые предусматривают поэтапную организацию</w:t>
      </w:r>
    </w:p>
    <w:p w:rsidR="00123A96" w:rsidRDefault="00FD1740" w:rsidP="00A16A12">
      <w:pPr>
        <w:ind w:lef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приобщения детей к основам речевого развития.</w:t>
      </w:r>
    </w:p>
    <w:p w:rsidR="007E047F" w:rsidRDefault="007E047F">
      <w:pPr>
        <w:spacing w:line="385" w:lineRule="exact"/>
        <w:rPr>
          <w:sz w:val="20"/>
          <w:szCs w:val="20"/>
        </w:rPr>
      </w:pPr>
    </w:p>
    <w:p w:rsidR="00123A96" w:rsidRDefault="00FD1740">
      <w:pPr>
        <w:ind w:left="6180"/>
        <w:rPr>
          <w:rFonts w:eastAsia="Times New Roman"/>
          <w:b/>
          <w:bCs/>
          <w:sz w:val="40"/>
          <w:szCs w:val="40"/>
        </w:rPr>
      </w:pPr>
      <w:r w:rsidRPr="007E047F">
        <w:rPr>
          <w:rFonts w:eastAsia="Times New Roman"/>
          <w:b/>
          <w:bCs/>
          <w:sz w:val="40"/>
          <w:szCs w:val="40"/>
        </w:rPr>
        <w:t>Ц</w:t>
      </w:r>
      <w:r w:rsidR="007E047F" w:rsidRPr="007E047F">
        <w:rPr>
          <w:rFonts w:eastAsia="Times New Roman"/>
          <w:b/>
          <w:bCs/>
          <w:sz w:val="40"/>
          <w:szCs w:val="40"/>
        </w:rPr>
        <w:t>ель</w:t>
      </w:r>
    </w:p>
    <w:p w:rsidR="00123A96" w:rsidRDefault="007E047F" w:rsidP="00C85610">
      <w:pPr>
        <w:pStyle w:val="af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  <w:r w:rsidRPr="006D2A56">
        <w:rPr>
          <w:sz w:val="28"/>
          <w:szCs w:val="28"/>
        </w:rPr>
        <w:t>Развитие всех компонентов устной речи детей  в р</w:t>
      </w:r>
      <w:r>
        <w:rPr>
          <w:sz w:val="28"/>
          <w:szCs w:val="28"/>
        </w:rPr>
        <w:t xml:space="preserve">азличных формах и видах  деятельности, </w:t>
      </w:r>
      <w:r w:rsidR="00FD1740">
        <w:rPr>
          <w:sz w:val="28"/>
          <w:szCs w:val="28"/>
        </w:rPr>
        <w:t>научить четко и правильно произносить звуки, слова, развивать память, развивать мелкую</w:t>
      </w:r>
      <w:r>
        <w:rPr>
          <w:sz w:val="28"/>
          <w:szCs w:val="28"/>
        </w:rPr>
        <w:t xml:space="preserve"> </w:t>
      </w:r>
      <w:r w:rsidR="00FD1740">
        <w:rPr>
          <w:sz w:val="28"/>
          <w:szCs w:val="28"/>
        </w:rPr>
        <w:t>моторику пальцев рук, развитие артикуляционного аппарата.</w:t>
      </w:r>
    </w:p>
    <w:p w:rsidR="00A16A12" w:rsidRDefault="00A16A12" w:rsidP="00C85610">
      <w:pPr>
        <w:pStyle w:val="af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A16A12" w:rsidRDefault="00A16A12" w:rsidP="00C85610">
      <w:pPr>
        <w:pStyle w:val="af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A16A12" w:rsidRDefault="00A16A12" w:rsidP="00C85610">
      <w:pPr>
        <w:pStyle w:val="af"/>
        <w:shd w:val="clear" w:color="auto" w:fill="FFFFFF"/>
        <w:spacing w:before="150" w:beforeAutospacing="0" w:after="150" w:afterAutospacing="0"/>
        <w:contextualSpacing/>
        <w:rPr>
          <w:sz w:val="28"/>
          <w:szCs w:val="28"/>
        </w:rPr>
      </w:pPr>
    </w:p>
    <w:p w:rsidR="00A16A12" w:rsidRPr="00C85610" w:rsidRDefault="00A16A12" w:rsidP="00C85610">
      <w:pPr>
        <w:pStyle w:val="af"/>
        <w:shd w:val="clear" w:color="auto" w:fill="FFFFFF"/>
        <w:spacing w:before="150" w:beforeAutospacing="0" w:after="150" w:afterAutospacing="0"/>
        <w:contextualSpacing/>
        <w:rPr>
          <w:b/>
          <w:bCs/>
          <w:i/>
          <w:iCs/>
          <w:sz w:val="28"/>
          <w:szCs w:val="28"/>
        </w:rPr>
      </w:pPr>
    </w:p>
    <w:p w:rsidR="00123A96" w:rsidRDefault="00FD1740">
      <w:pPr>
        <w:ind w:left="59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ЗАДАЧИ</w:t>
      </w:r>
    </w:p>
    <w:p w:rsidR="005C35F4" w:rsidRDefault="005C35F4">
      <w:pPr>
        <w:ind w:left="5960"/>
        <w:rPr>
          <w:rFonts w:eastAsia="Times New Roman"/>
          <w:b/>
          <w:bCs/>
          <w:sz w:val="28"/>
          <w:szCs w:val="28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6946"/>
        <w:gridCol w:w="7742"/>
      </w:tblGrid>
      <w:tr w:rsidR="005C35F4" w:rsidTr="005C35F4">
        <w:tc>
          <w:tcPr>
            <w:tcW w:w="6946" w:type="dxa"/>
          </w:tcPr>
          <w:p w:rsidR="005C35F4" w:rsidRDefault="005C35F4" w:rsidP="005C35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C35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  <w:p w:rsidR="005C35F4" w:rsidRPr="005C35F4" w:rsidRDefault="005C35F4" w:rsidP="005C35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программы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РЕЧЬ:ПЛЮС</w:t>
            </w:r>
            <w:proofErr w:type="gramEnd"/>
          </w:p>
        </w:tc>
        <w:tc>
          <w:tcPr>
            <w:tcW w:w="7742" w:type="dxa"/>
          </w:tcPr>
          <w:p w:rsidR="005C35F4" w:rsidRPr="005C35F4" w:rsidRDefault="005C35F4" w:rsidP="005C35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C35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Целевые </w:t>
            </w:r>
            <w:proofErr w:type="gramStart"/>
            <w:r w:rsidRPr="005C35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ориентиры</w:t>
            </w:r>
            <w:r w:rsidR="00A16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C35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proofErr w:type="gramEnd"/>
            <w:r w:rsidRPr="005C35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п.4.6. ФГОС ДО)</w:t>
            </w:r>
          </w:p>
        </w:tc>
      </w:tr>
      <w:tr w:rsidR="005C35F4" w:rsidTr="005C35F4">
        <w:tc>
          <w:tcPr>
            <w:tcW w:w="6946" w:type="dxa"/>
          </w:tcPr>
          <w:p w:rsidR="00C85610" w:rsidRPr="00C85610" w:rsidRDefault="00C85610" w:rsidP="00C85610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610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Обогащать,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85610">
              <w:rPr>
                <w:rFonts w:ascii="Times New Roman" w:hAnsi="Times New Roman" w:cs="Times New Roman"/>
                <w:sz w:val="28"/>
                <w:szCs w:val="28"/>
              </w:rPr>
              <w:t>расширять и активизировать словарный запас.</w:t>
            </w:r>
          </w:p>
          <w:p w:rsidR="005C35F4" w:rsidRPr="00C85610" w:rsidRDefault="005C35F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2" w:type="dxa"/>
          </w:tcPr>
          <w:p w:rsidR="005C35F4" w:rsidRPr="00C85610" w:rsidRDefault="005C35F4" w:rsidP="005C3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10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Владеет активной речью, включённой в общение.</w:t>
            </w:r>
          </w:p>
          <w:p w:rsidR="005C35F4" w:rsidRPr="00C85610" w:rsidRDefault="005C35F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C35F4" w:rsidTr="005C35F4">
        <w:tc>
          <w:tcPr>
            <w:tcW w:w="6946" w:type="dxa"/>
          </w:tcPr>
          <w:p w:rsidR="00C85610" w:rsidRPr="00C85610" w:rsidRDefault="00C85610" w:rsidP="00C85610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85610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856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обобщенное значение</w:t>
            </w:r>
          </w:p>
          <w:p w:rsidR="005C35F4" w:rsidRPr="00C85610" w:rsidRDefault="00C85610" w:rsidP="00C85610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6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слов </w:t>
            </w:r>
            <w:r w:rsidRPr="00C85610">
              <w:rPr>
                <w:rFonts w:ascii="Times New Roman" w:hAnsi="Times New Roman" w:cs="Times New Roman"/>
                <w:sz w:val="28"/>
                <w:szCs w:val="28"/>
              </w:rPr>
              <w:t xml:space="preserve">и пользоваться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610">
              <w:rPr>
                <w:rFonts w:ascii="Times New Roman" w:hAnsi="Times New Roman" w:cs="Times New Roman"/>
                <w:sz w:val="28"/>
                <w:szCs w:val="28"/>
              </w:rPr>
              <w:t>простейшими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610">
              <w:rPr>
                <w:rFonts w:ascii="Times New Roman" w:hAnsi="Times New Roman" w:cs="Times New Roman"/>
                <w:sz w:val="28"/>
                <w:szCs w:val="28"/>
              </w:rPr>
              <w:t>обобщениями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610">
              <w:rPr>
                <w:rFonts w:ascii="Times New Roman" w:hAnsi="Times New Roman" w:cs="Times New Roman"/>
                <w:sz w:val="28"/>
                <w:szCs w:val="28"/>
              </w:rPr>
              <w:t>в самостоятельной речи.</w:t>
            </w:r>
          </w:p>
        </w:tc>
        <w:tc>
          <w:tcPr>
            <w:tcW w:w="7742" w:type="dxa"/>
          </w:tcPr>
          <w:p w:rsidR="005C35F4" w:rsidRPr="00C85610" w:rsidRDefault="005C35F4" w:rsidP="005C35F4">
            <w:pPr>
              <w:spacing w:line="272" w:lineRule="auto"/>
              <w:ind w:right="120" w:firstLine="70"/>
              <w:rPr>
                <w:rFonts w:ascii="Times New Roman" w:hAnsi="Times New Roman" w:cs="Times New Roman"/>
                <w:sz w:val="28"/>
                <w:szCs w:val="28"/>
              </w:rPr>
            </w:pPr>
            <w:r w:rsidRPr="00C85610">
              <w:rPr>
                <w:rFonts w:ascii="Times New Roman" w:eastAsia="Times New Roman" w:hAnsi="Times New Roman" w:cs="Times New Roman"/>
                <w:sz w:val="28"/>
                <w:szCs w:val="28"/>
              </w:rPr>
              <w:t>Стремится к общению со взрослыми и активно подражает им в движениях и действиях.</w:t>
            </w:r>
          </w:p>
          <w:p w:rsidR="005C35F4" w:rsidRPr="00C85610" w:rsidRDefault="005C35F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C35F4" w:rsidTr="005C35F4">
        <w:tc>
          <w:tcPr>
            <w:tcW w:w="6946" w:type="dxa"/>
          </w:tcPr>
          <w:p w:rsidR="00C85610" w:rsidRPr="00C85610" w:rsidRDefault="00C85610" w:rsidP="00C85610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6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Знакомиться </w:t>
            </w:r>
            <w:proofErr w:type="gramStart"/>
            <w:r w:rsidRPr="00C8561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85610">
              <w:rPr>
                <w:rFonts w:ascii="Times New Roman" w:hAnsi="Times New Roman" w:cs="Times New Roman"/>
                <w:sz w:val="28"/>
                <w:szCs w:val="28"/>
              </w:rPr>
              <w:t>доступными детям</w:t>
            </w:r>
            <w:proofErr w:type="gramEnd"/>
          </w:p>
          <w:p w:rsidR="005C35F4" w:rsidRPr="00C85610" w:rsidRDefault="00C85610" w:rsidP="00C85610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6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многозначными словами </w:t>
            </w:r>
            <w:r w:rsidRPr="00C85610">
              <w:rPr>
                <w:rFonts w:ascii="Times New Roman" w:hAnsi="Times New Roman" w:cs="Times New Roman"/>
                <w:sz w:val="28"/>
                <w:szCs w:val="28"/>
              </w:rPr>
              <w:t>разных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610">
              <w:rPr>
                <w:rFonts w:ascii="Times New Roman" w:hAnsi="Times New Roman" w:cs="Times New Roman"/>
                <w:sz w:val="28"/>
                <w:szCs w:val="28"/>
              </w:rPr>
              <w:t xml:space="preserve">частей </w:t>
            </w:r>
            <w:proofErr w:type="gramStart"/>
            <w:r w:rsidRPr="00C85610">
              <w:rPr>
                <w:rFonts w:ascii="Times New Roman" w:hAnsi="Times New Roman" w:cs="Times New Roman"/>
                <w:sz w:val="28"/>
                <w:szCs w:val="28"/>
              </w:rPr>
              <w:t xml:space="preserve">речи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61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C85610">
              <w:rPr>
                <w:rFonts w:ascii="Times New Roman" w:hAnsi="Times New Roman" w:cs="Times New Roman"/>
                <w:sz w:val="28"/>
                <w:szCs w:val="28"/>
              </w:rPr>
              <w:t xml:space="preserve">ручка, ножка;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610">
              <w:rPr>
                <w:rFonts w:ascii="Times New Roman" w:hAnsi="Times New Roman" w:cs="Times New Roman"/>
                <w:sz w:val="28"/>
                <w:szCs w:val="28"/>
              </w:rPr>
              <w:t>гладить, ходить; новый, сильный).</w:t>
            </w:r>
          </w:p>
        </w:tc>
        <w:tc>
          <w:tcPr>
            <w:tcW w:w="7742" w:type="dxa"/>
          </w:tcPr>
          <w:p w:rsidR="005C35F4" w:rsidRPr="00C85610" w:rsidRDefault="005C35F4" w:rsidP="005C35F4">
            <w:pPr>
              <w:spacing w:line="272" w:lineRule="auto"/>
              <w:ind w:righ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C85610">
              <w:rPr>
                <w:rFonts w:ascii="Times New Roman" w:eastAsia="Times New Roman" w:hAnsi="Times New Roman" w:cs="Times New Roman"/>
                <w:sz w:val="28"/>
                <w:szCs w:val="28"/>
              </w:rPr>
              <w:t>Знает название окружающих предметов и игрушек. Проявляет интерес к стихам, песням и сказкам.</w:t>
            </w:r>
          </w:p>
          <w:p w:rsidR="005C35F4" w:rsidRPr="00C85610" w:rsidRDefault="005C35F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85610" w:rsidTr="00C85610">
        <w:trPr>
          <w:trHeight w:val="795"/>
        </w:trPr>
        <w:tc>
          <w:tcPr>
            <w:tcW w:w="6946" w:type="dxa"/>
          </w:tcPr>
          <w:p w:rsidR="00C85610" w:rsidRPr="00C85610" w:rsidRDefault="00C85610" w:rsidP="00C85610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6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Знакомиться с </w:t>
            </w:r>
            <w:r w:rsidRPr="00C85610">
              <w:rPr>
                <w:rFonts w:ascii="Times New Roman" w:hAnsi="Times New Roman" w:cs="Times New Roman"/>
                <w:sz w:val="28"/>
                <w:szCs w:val="28"/>
              </w:rPr>
              <w:t>простейшими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856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антонимами </w:t>
            </w:r>
            <w:r w:rsidRPr="00C85610">
              <w:rPr>
                <w:rFonts w:ascii="Times New Roman" w:hAnsi="Times New Roman" w:cs="Times New Roman"/>
                <w:sz w:val="28"/>
                <w:szCs w:val="28"/>
              </w:rPr>
              <w:t>(словами противоположного значения).</w:t>
            </w:r>
          </w:p>
        </w:tc>
        <w:tc>
          <w:tcPr>
            <w:tcW w:w="7742" w:type="dxa"/>
            <w:vMerge w:val="restart"/>
          </w:tcPr>
          <w:p w:rsidR="00C85610" w:rsidRPr="00C85610" w:rsidRDefault="00C85610" w:rsidP="005C3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10">
              <w:rPr>
                <w:rFonts w:ascii="Times New Roman" w:eastAsia="Times New Roman" w:hAnsi="Times New Roman" w:cs="Times New Roman"/>
                <w:sz w:val="28"/>
                <w:szCs w:val="28"/>
              </w:rPr>
              <w:t>Может обращаться с вопросами и просьбами, понимает речь взрослых.</w:t>
            </w:r>
          </w:p>
          <w:p w:rsidR="00C85610" w:rsidRPr="00C85610" w:rsidRDefault="00C85610" w:rsidP="005C35F4">
            <w:pPr>
              <w:spacing w:line="619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610" w:rsidRPr="00C85610" w:rsidRDefault="00C8561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85610" w:rsidTr="005C35F4">
        <w:trPr>
          <w:trHeight w:val="795"/>
        </w:trPr>
        <w:tc>
          <w:tcPr>
            <w:tcW w:w="6946" w:type="dxa"/>
          </w:tcPr>
          <w:p w:rsidR="00C85610" w:rsidRPr="00C85610" w:rsidRDefault="00C85610" w:rsidP="00C85610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56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</w:t>
            </w:r>
            <w:r w:rsidRPr="00C856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слуховое  внимание,</w:t>
            </w:r>
            <w:r w:rsidRPr="00C856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понимание речи, артикуляционный  и сл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уховой аппарат, звукоподражание, фонематического слуха.</w:t>
            </w:r>
          </w:p>
        </w:tc>
        <w:tc>
          <w:tcPr>
            <w:tcW w:w="7742" w:type="dxa"/>
            <w:vMerge/>
          </w:tcPr>
          <w:p w:rsidR="00C85610" w:rsidRPr="00C85610" w:rsidRDefault="00C85610" w:rsidP="005C35F4">
            <w:pPr>
              <w:rPr>
                <w:rFonts w:eastAsia="Times New Roman"/>
                <w:sz w:val="28"/>
                <w:szCs w:val="28"/>
              </w:rPr>
            </w:pPr>
          </w:p>
        </w:tc>
      </w:tr>
    </w:tbl>
    <w:p w:rsidR="005C35F4" w:rsidRDefault="005C35F4">
      <w:pPr>
        <w:ind w:left="5960"/>
        <w:rPr>
          <w:rFonts w:eastAsia="Times New Roman"/>
          <w:b/>
          <w:bCs/>
          <w:sz w:val="28"/>
          <w:szCs w:val="28"/>
        </w:rPr>
      </w:pPr>
    </w:p>
    <w:p w:rsidR="00123A96" w:rsidRDefault="00123A96">
      <w:pPr>
        <w:sectPr w:rsidR="00123A96" w:rsidSect="001A20B0">
          <w:pgSz w:w="16840" w:h="11900" w:orient="landscape"/>
          <w:pgMar w:top="650" w:right="1140" w:bottom="891" w:left="112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580"/>
          </w:cols>
        </w:sectPr>
      </w:pPr>
    </w:p>
    <w:p w:rsidR="00123A96" w:rsidRPr="00C85610" w:rsidRDefault="00123A96" w:rsidP="00C85610">
      <w:pPr>
        <w:ind w:right="-3"/>
        <w:rPr>
          <w:sz w:val="20"/>
          <w:szCs w:val="20"/>
        </w:rPr>
        <w:sectPr w:rsidR="00123A96" w:rsidRPr="00C85610" w:rsidSect="001A20B0">
          <w:pgSz w:w="16840" w:h="11900" w:orient="landscape"/>
          <w:pgMar w:top="650" w:right="1140" w:bottom="741" w:left="1136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564"/>
          </w:cols>
        </w:sectPr>
      </w:pPr>
    </w:p>
    <w:p w:rsidR="00123A96" w:rsidRDefault="00123A96">
      <w:pPr>
        <w:sectPr w:rsidR="00123A96" w:rsidSect="001A20B0">
          <w:type w:val="continuous"/>
          <w:pgSz w:w="16840" w:h="11900" w:orient="landscape"/>
          <w:pgMar w:top="650" w:right="1140" w:bottom="741" w:left="1136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num="2" w:space="720" w:equalWidth="0">
            <w:col w:w="5204" w:space="240"/>
            <w:col w:w="9120"/>
          </w:cols>
        </w:sectPr>
      </w:pPr>
    </w:p>
    <w:p w:rsidR="00123A96" w:rsidRPr="00C85610" w:rsidRDefault="00C85610" w:rsidP="00A16A12">
      <w:pPr>
        <w:jc w:val="both"/>
        <w:rPr>
          <w:sz w:val="40"/>
          <w:szCs w:val="40"/>
        </w:rPr>
      </w:pPr>
      <w:r w:rsidRPr="00C85610">
        <w:rPr>
          <w:rFonts w:eastAsia="Times New Roman"/>
          <w:b/>
          <w:bCs/>
          <w:sz w:val="40"/>
          <w:szCs w:val="40"/>
        </w:rPr>
        <w:t>Гипотезы исследования</w:t>
      </w:r>
    </w:p>
    <w:p w:rsidR="00123A96" w:rsidRDefault="00123A96" w:rsidP="00A16A12">
      <w:pPr>
        <w:spacing w:line="5" w:lineRule="exact"/>
        <w:jc w:val="both"/>
        <w:rPr>
          <w:sz w:val="20"/>
          <w:szCs w:val="20"/>
        </w:rPr>
      </w:pPr>
    </w:p>
    <w:p w:rsidR="00123A96" w:rsidRDefault="00480B54" w:rsidP="00A16A12">
      <w:pPr>
        <w:tabs>
          <w:tab w:val="left" w:pos="204"/>
        </w:tabs>
        <w:ind w:left="20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Я </w:t>
      </w:r>
      <w:r w:rsidR="00FD1740">
        <w:rPr>
          <w:rFonts w:eastAsia="Times New Roman"/>
          <w:sz w:val="28"/>
          <w:szCs w:val="28"/>
        </w:rPr>
        <w:t>предполагаю, что процесс речевого воспитания будет более эффективным в том случае, если:</w:t>
      </w:r>
    </w:p>
    <w:p w:rsidR="00480B54" w:rsidRPr="00480B54" w:rsidRDefault="00480B54" w:rsidP="00A16A12">
      <w:pPr>
        <w:pStyle w:val="ac"/>
        <w:numPr>
          <w:ilvl w:val="0"/>
          <w:numId w:val="28"/>
        </w:numPr>
        <w:tabs>
          <w:tab w:val="left" w:pos="424"/>
        </w:tabs>
        <w:spacing w:line="236" w:lineRule="auto"/>
        <w:ind w:right="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</w:t>
      </w:r>
      <w:r w:rsidR="00FD1740" w:rsidRPr="00480B54">
        <w:rPr>
          <w:rFonts w:eastAsia="Times New Roman"/>
          <w:sz w:val="28"/>
          <w:szCs w:val="28"/>
        </w:rPr>
        <w:t>ормировать представления речевого развития через обучение пальчиковых игр, артик</w:t>
      </w:r>
      <w:r>
        <w:rPr>
          <w:rFonts w:eastAsia="Times New Roman"/>
          <w:sz w:val="28"/>
          <w:szCs w:val="28"/>
        </w:rPr>
        <w:t>уляционной гимнастики, скороговорок и др.;</w:t>
      </w:r>
    </w:p>
    <w:p w:rsidR="00480B54" w:rsidRPr="00480B54" w:rsidRDefault="00480B54" w:rsidP="00A16A12">
      <w:pPr>
        <w:pStyle w:val="ac"/>
        <w:numPr>
          <w:ilvl w:val="0"/>
          <w:numId w:val="28"/>
        </w:numPr>
        <w:tabs>
          <w:tab w:val="left" w:pos="424"/>
        </w:tabs>
        <w:spacing w:line="236" w:lineRule="auto"/>
        <w:ind w:right="20"/>
        <w:jc w:val="both"/>
        <w:rPr>
          <w:rStyle w:val="ae"/>
          <w:rFonts w:ascii="Symbol" w:eastAsia="Symbol" w:hAnsi="Symbol" w:cs="Symbol"/>
          <w:bCs w:val="0"/>
          <w:sz w:val="28"/>
          <w:szCs w:val="28"/>
        </w:rPr>
      </w:pPr>
      <w:r>
        <w:rPr>
          <w:rFonts w:eastAsia="Times New Roman"/>
          <w:sz w:val="28"/>
          <w:szCs w:val="28"/>
        </w:rPr>
        <w:t>р</w:t>
      </w:r>
      <w:r w:rsidR="00FD1740" w:rsidRPr="00480B54">
        <w:rPr>
          <w:rFonts w:eastAsia="Times New Roman"/>
          <w:sz w:val="28"/>
          <w:szCs w:val="28"/>
        </w:rPr>
        <w:t>ечевое образование будет строиться на материале, близком, понятном и эмоционально значимом для ребенка с учетом взаи</w:t>
      </w:r>
      <w:r>
        <w:rPr>
          <w:rFonts w:eastAsia="Times New Roman"/>
          <w:sz w:val="28"/>
          <w:szCs w:val="28"/>
        </w:rPr>
        <w:t xml:space="preserve">модействия педагогов и </w:t>
      </w:r>
      <w:proofErr w:type="gramStart"/>
      <w:r>
        <w:rPr>
          <w:rFonts w:eastAsia="Times New Roman"/>
          <w:sz w:val="28"/>
          <w:szCs w:val="28"/>
        </w:rPr>
        <w:t>родителей,  с</w:t>
      </w:r>
      <w:proofErr w:type="gramEnd"/>
      <w:r>
        <w:rPr>
          <w:rFonts w:eastAsia="Times New Roman"/>
          <w:sz w:val="28"/>
          <w:szCs w:val="28"/>
        </w:rPr>
        <w:t xml:space="preserve">  использованием  п</w:t>
      </w:r>
      <w:r>
        <w:rPr>
          <w:rStyle w:val="ae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рограммно-дидактического </w:t>
      </w:r>
      <w:r w:rsidRPr="00071091">
        <w:rPr>
          <w:rStyle w:val="ae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комплекс</w:t>
      </w:r>
      <w:r>
        <w:rPr>
          <w:rStyle w:val="ae"/>
          <w:color w:val="111111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071091">
        <w:rPr>
          <w:rStyle w:val="ae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e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(ПДК) </w:t>
      </w:r>
      <w:r w:rsidRPr="00480B54">
        <w:rPr>
          <w:rStyle w:val="ae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программы РЕЧЬ:ПЛЮС;</w:t>
      </w:r>
    </w:p>
    <w:p w:rsidR="00480B54" w:rsidRPr="00480B54" w:rsidRDefault="00480B54" w:rsidP="00A16A12">
      <w:pPr>
        <w:pStyle w:val="ac"/>
        <w:numPr>
          <w:ilvl w:val="0"/>
          <w:numId w:val="28"/>
        </w:numPr>
        <w:tabs>
          <w:tab w:val="left" w:pos="424"/>
        </w:tabs>
        <w:spacing w:line="236" w:lineRule="auto"/>
        <w:ind w:right="20"/>
        <w:jc w:val="both"/>
        <w:rPr>
          <w:rFonts w:ascii="Symbol" w:eastAsia="Symbol" w:hAnsi="Symbol" w:cs="Symbol"/>
          <w:b/>
          <w:sz w:val="28"/>
          <w:szCs w:val="28"/>
        </w:rPr>
      </w:pPr>
      <w:r>
        <w:rPr>
          <w:rStyle w:val="ae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</w:t>
      </w:r>
      <w:r w:rsidR="00FD1740" w:rsidRPr="00480B54">
        <w:rPr>
          <w:rFonts w:eastAsia="Times New Roman"/>
          <w:sz w:val="28"/>
          <w:szCs w:val="28"/>
        </w:rPr>
        <w:t xml:space="preserve">еятельность детей по формированию речевого развития </w:t>
      </w:r>
      <w:r>
        <w:rPr>
          <w:rFonts w:eastAsia="Times New Roman"/>
          <w:sz w:val="28"/>
          <w:szCs w:val="28"/>
        </w:rPr>
        <w:t xml:space="preserve">будет </w:t>
      </w:r>
      <w:r w:rsidR="00FD1740" w:rsidRPr="00480B54">
        <w:rPr>
          <w:rFonts w:eastAsia="Times New Roman"/>
          <w:sz w:val="28"/>
          <w:szCs w:val="28"/>
        </w:rPr>
        <w:t>осуществлять</w:t>
      </w:r>
      <w:r>
        <w:rPr>
          <w:rFonts w:eastAsia="Times New Roman"/>
          <w:sz w:val="28"/>
          <w:szCs w:val="28"/>
        </w:rPr>
        <w:t>ся  систематически и планомерно;</w:t>
      </w:r>
    </w:p>
    <w:p w:rsidR="00123A96" w:rsidRPr="00626436" w:rsidRDefault="00480B54" w:rsidP="00A16A12">
      <w:pPr>
        <w:pStyle w:val="ac"/>
        <w:numPr>
          <w:ilvl w:val="0"/>
          <w:numId w:val="28"/>
        </w:numPr>
        <w:tabs>
          <w:tab w:val="left" w:pos="424"/>
        </w:tabs>
        <w:spacing w:line="236" w:lineRule="auto"/>
        <w:ind w:right="20"/>
        <w:jc w:val="both"/>
        <w:rPr>
          <w:rFonts w:ascii="Symbol" w:eastAsia="Symbol" w:hAnsi="Symbol" w:cs="Symbol"/>
          <w:b/>
          <w:sz w:val="28"/>
          <w:szCs w:val="28"/>
        </w:rPr>
      </w:pPr>
      <w:r>
        <w:rPr>
          <w:rStyle w:val="ae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FD1740" w:rsidRPr="00480B54">
        <w:rPr>
          <w:rFonts w:eastAsia="Times New Roman"/>
          <w:sz w:val="28"/>
          <w:szCs w:val="28"/>
        </w:rPr>
        <w:t>азработать с</w:t>
      </w:r>
      <w:r>
        <w:rPr>
          <w:rFonts w:eastAsia="Times New Roman"/>
          <w:sz w:val="28"/>
          <w:szCs w:val="28"/>
        </w:rPr>
        <w:t xml:space="preserve">истему сотрудничества педагога </w:t>
      </w:r>
      <w:r w:rsidR="00FD1740" w:rsidRPr="00480B54">
        <w:rPr>
          <w:rFonts w:eastAsia="Times New Roman"/>
          <w:sz w:val="28"/>
          <w:szCs w:val="28"/>
        </w:rPr>
        <w:t>и семьи.</w:t>
      </w:r>
    </w:p>
    <w:p w:rsidR="00626436" w:rsidRPr="00480B54" w:rsidRDefault="00626436" w:rsidP="00A16A12">
      <w:pPr>
        <w:pStyle w:val="ac"/>
        <w:numPr>
          <w:ilvl w:val="0"/>
          <w:numId w:val="28"/>
        </w:numPr>
        <w:tabs>
          <w:tab w:val="left" w:pos="424"/>
        </w:tabs>
        <w:spacing w:line="236" w:lineRule="auto"/>
        <w:ind w:right="20"/>
        <w:jc w:val="both"/>
        <w:rPr>
          <w:rFonts w:ascii="Symbol" w:eastAsia="Symbol" w:hAnsi="Symbol" w:cs="Symbol"/>
          <w:b/>
          <w:sz w:val="28"/>
          <w:szCs w:val="28"/>
        </w:rPr>
      </w:pPr>
    </w:p>
    <w:p w:rsidR="00123A96" w:rsidRDefault="00123A96" w:rsidP="00A16A12">
      <w:pPr>
        <w:spacing w:line="308" w:lineRule="exact"/>
        <w:jc w:val="both"/>
        <w:rPr>
          <w:sz w:val="20"/>
          <w:szCs w:val="20"/>
        </w:rPr>
      </w:pPr>
    </w:p>
    <w:p w:rsidR="00123A96" w:rsidRDefault="00FD1740" w:rsidP="00A16A12">
      <w:pPr>
        <w:ind w:left="602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НОВИЗНА</w:t>
      </w:r>
    </w:p>
    <w:p w:rsidR="00123A96" w:rsidRDefault="00123A96" w:rsidP="00A16A12">
      <w:pPr>
        <w:spacing w:line="5" w:lineRule="exact"/>
        <w:jc w:val="both"/>
        <w:rPr>
          <w:sz w:val="20"/>
          <w:szCs w:val="20"/>
        </w:rPr>
      </w:pPr>
    </w:p>
    <w:p w:rsidR="00123A96" w:rsidRDefault="00FD1740" w:rsidP="00A16A12">
      <w:pPr>
        <w:ind w:left="56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Заключается в выработке новых стратегических подходов по приобщению ребёнка к речевому развитию в условиях</w:t>
      </w:r>
    </w:p>
    <w:p w:rsidR="00123A96" w:rsidRDefault="00480B54" w:rsidP="00A16A12">
      <w:pPr>
        <w:ind w:left="4"/>
        <w:jc w:val="both"/>
        <w:rPr>
          <w:b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МАДОУ  через</w:t>
      </w:r>
      <w:proofErr w:type="gramEnd"/>
      <w:r>
        <w:rPr>
          <w:rFonts w:eastAsia="Times New Roman"/>
          <w:sz w:val="28"/>
          <w:szCs w:val="28"/>
        </w:rPr>
        <w:t xml:space="preserve">  </w:t>
      </w:r>
      <w:r w:rsidRPr="00015D9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Программу </w:t>
      </w:r>
      <w:r w:rsidRPr="00015D95">
        <w:rPr>
          <w:b/>
          <w:sz w:val="28"/>
          <w:szCs w:val="28"/>
        </w:rPr>
        <w:t xml:space="preserve"> РЕЧЬ:ПЛЮС  как инструмент</w:t>
      </w:r>
      <w:r w:rsidR="00A16A12">
        <w:rPr>
          <w:b/>
          <w:sz w:val="28"/>
          <w:szCs w:val="28"/>
        </w:rPr>
        <w:t>а</w:t>
      </w:r>
      <w:r w:rsidRPr="00015D95">
        <w:rPr>
          <w:b/>
          <w:sz w:val="28"/>
          <w:szCs w:val="28"/>
        </w:rPr>
        <w:t xml:space="preserve"> речевого развития д</w:t>
      </w:r>
      <w:r w:rsidR="00626436">
        <w:rPr>
          <w:b/>
          <w:sz w:val="28"/>
          <w:szCs w:val="28"/>
        </w:rPr>
        <w:t>етей дошкольного возраста.</w:t>
      </w:r>
    </w:p>
    <w:p w:rsidR="00626436" w:rsidRDefault="00626436" w:rsidP="00A16A12">
      <w:pPr>
        <w:ind w:left="4"/>
        <w:jc w:val="both"/>
        <w:rPr>
          <w:b/>
          <w:sz w:val="28"/>
          <w:szCs w:val="28"/>
        </w:rPr>
      </w:pPr>
    </w:p>
    <w:p w:rsidR="00626436" w:rsidRDefault="00626436" w:rsidP="00A16A12">
      <w:pPr>
        <w:ind w:left="4"/>
        <w:jc w:val="both"/>
        <w:rPr>
          <w:b/>
          <w:sz w:val="28"/>
          <w:szCs w:val="28"/>
        </w:rPr>
      </w:pPr>
    </w:p>
    <w:p w:rsidR="00626436" w:rsidRPr="00626436" w:rsidRDefault="00626436" w:rsidP="00A16A12">
      <w:pPr>
        <w:numPr>
          <w:ilvl w:val="1"/>
          <w:numId w:val="6"/>
        </w:numPr>
        <w:tabs>
          <w:tab w:val="left" w:pos="1110"/>
        </w:tabs>
        <w:ind w:left="4" w:firstLine="704"/>
        <w:jc w:val="both"/>
        <w:rPr>
          <w:rFonts w:eastAsia="Times New Roman"/>
          <w:b/>
          <w:sz w:val="28"/>
          <w:szCs w:val="28"/>
        </w:rPr>
      </w:pPr>
      <w:r w:rsidRPr="00626436">
        <w:rPr>
          <w:rFonts w:eastAsia="Times New Roman"/>
          <w:sz w:val="28"/>
          <w:szCs w:val="28"/>
        </w:rPr>
        <w:t xml:space="preserve">соответствии с новыми требованиями роль родителей в реализации Федерального Государственного Образовательного Стандарта Дошкольного Образования (ФГОС ДО) </w:t>
      </w:r>
      <w:proofErr w:type="gramStart"/>
      <w:r w:rsidRPr="00626436">
        <w:rPr>
          <w:rFonts w:eastAsia="Times New Roman"/>
          <w:sz w:val="28"/>
          <w:szCs w:val="28"/>
        </w:rPr>
        <w:t>возрастает</w:t>
      </w:r>
      <w:r>
        <w:rPr>
          <w:rFonts w:eastAsia="Times New Roman"/>
          <w:sz w:val="28"/>
          <w:szCs w:val="28"/>
        </w:rPr>
        <w:t xml:space="preserve">, </w:t>
      </w:r>
      <w:r w:rsidRPr="00626436">
        <w:rPr>
          <w:rFonts w:eastAsia="Times New Roman"/>
          <w:sz w:val="28"/>
          <w:szCs w:val="28"/>
        </w:rPr>
        <w:t xml:space="preserve"> как</w:t>
      </w:r>
      <w:proofErr w:type="gramEnd"/>
      <w:r w:rsidRPr="00626436">
        <w:rPr>
          <w:rFonts w:eastAsia="Times New Roman"/>
          <w:sz w:val="28"/>
          <w:szCs w:val="28"/>
        </w:rPr>
        <w:t xml:space="preserve"> на уровн</w:t>
      </w:r>
      <w:r>
        <w:rPr>
          <w:rFonts w:eastAsia="Times New Roman"/>
          <w:sz w:val="28"/>
          <w:szCs w:val="28"/>
        </w:rPr>
        <w:t>е каждого ДОУ, так и на уровне М</w:t>
      </w:r>
      <w:r w:rsidRPr="00626436">
        <w:rPr>
          <w:rFonts w:eastAsia="Times New Roman"/>
          <w:sz w:val="28"/>
          <w:szCs w:val="28"/>
        </w:rPr>
        <w:t>униципальной системы дошкольного образования в целом. Задачи, стоящие сегодня перед системой образования, повышают ответственность родителей за результативность учебно-воспитательного процесса в каждом ДОУ, так как именно родительская общественность непосредственно заинтересована в повышении качества образования</w:t>
      </w:r>
      <w:r>
        <w:rPr>
          <w:rFonts w:eastAsia="Times New Roman"/>
          <w:sz w:val="28"/>
          <w:szCs w:val="28"/>
        </w:rPr>
        <w:t xml:space="preserve"> и </w:t>
      </w:r>
      <w:r w:rsidRPr="00626436">
        <w:rPr>
          <w:rFonts w:eastAsia="Times New Roman"/>
          <w:sz w:val="28"/>
          <w:szCs w:val="28"/>
        </w:rPr>
        <w:t xml:space="preserve">развития своих детей </w:t>
      </w:r>
      <w:r w:rsidRPr="00626436">
        <w:rPr>
          <w:rFonts w:eastAsia="Times New Roman"/>
          <w:b/>
          <w:sz w:val="28"/>
          <w:szCs w:val="28"/>
        </w:rPr>
        <w:t>(ФГОС ДО ч. 1 п. 1.6 п. п. 9).</w:t>
      </w:r>
    </w:p>
    <w:p w:rsidR="00626436" w:rsidRDefault="00626436" w:rsidP="00A16A12">
      <w:pPr>
        <w:ind w:right="700"/>
        <w:jc w:val="both"/>
        <w:rPr>
          <w:rFonts w:eastAsia="Times New Roman"/>
          <w:sz w:val="28"/>
          <w:szCs w:val="28"/>
        </w:rPr>
      </w:pPr>
    </w:p>
    <w:p w:rsidR="00626436" w:rsidRPr="00626436" w:rsidRDefault="00626436" w:rsidP="00A16A12">
      <w:pPr>
        <w:ind w:right="700" w:firstLine="708"/>
        <w:jc w:val="both"/>
        <w:rPr>
          <w:sz w:val="28"/>
          <w:szCs w:val="28"/>
        </w:rPr>
      </w:pPr>
      <w:r w:rsidRPr="00626436">
        <w:rPr>
          <w:rFonts w:eastAsia="Times New Roman"/>
          <w:sz w:val="28"/>
          <w:szCs w:val="28"/>
        </w:rPr>
        <w:t>Совместная работа по речевому развитию детей позволит создать единое образовательное пространство дошкольного образовательного учреждения и семьи, а также обеспечить высокое качество речевого развития.</w:t>
      </w:r>
    </w:p>
    <w:p w:rsidR="00626436" w:rsidRPr="00626436" w:rsidRDefault="00626436" w:rsidP="00626436">
      <w:pPr>
        <w:ind w:left="4"/>
        <w:rPr>
          <w:sz w:val="28"/>
          <w:szCs w:val="28"/>
        </w:rPr>
        <w:sectPr w:rsidR="00626436" w:rsidRPr="00626436" w:rsidSect="001A20B0">
          <w:type w:val="continuous"/>
          <w:pgSz w:w="16840" w:h="11900" w:orient="landscape"/>
          <w:pgMar w:top="650" w:right="1140" w:bottom="741" w:left="1136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564"/>
          </w:cols>
        </w:sectPr>
      </w:pPr>
    </w:p>
    <w:p w:rsidR="00123A96" w:rsidRDefault="00123A96">
      <w:pPr>
        <w:spacing w:line="312" w:lineRule="exact"/>
        <w:rPr>
          <w:sz w:val="20"/>
          <w:szCs w:val="20"/>
        </w:rPr>
      </w:pPr>
    </w:p>
    <w:p w:rsidR="00123A96" w:rsidRDefault="00123A96">
      <w:pPr>
        <w:spacing w:line="338" w:lineRule="exact"/>
        <w:rPr>
          <w:sz w:val="20"/>
          <w:szCs w:val="20"/>
        </w:rPr>
      </w:pPr>
    </w:p>
    <w:p w:rsidR="00123A96" w:rsidRDefault="00FD1740">
      <w:pPr>
        <w:ind w:left="576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ЦЕЛЕВЫЕ ОРИЕНТИРЫ</w:t>
      </w: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FD1740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Целевые ориентиры образования в </w:t>
      </w:r>
      <w:r w:rsidR="00A16A12">
        <w:rPr>
          <w:rFonts w:eastAsia="Times New Roman"/>
          <w:b/>
          <w:bCs/>
          <w:sz w:val="28"/>
          <w:szCs w:val="28"/>
        </w:rPr>
        <w:t xml:space="preserve">среднем </w:t>
      </w:r>
      <w:r>
        <w:rPr>
          <w:rFonts w:eastAsia="Times New Roman"/>
          <w:b/>
          <w:bCs/>
          <w:sz w:val="28"/>
          <w:szCs w:val="28"/>
        </w:rPr>
        <w:t xml:space="preserve">возрасте дошкольного </w:t>
      </w:r>
      <w:proofErr w:type="gramStart"/>
      <w:r>
        <w:rPr>
          <w:rFonts w:eastAsia="Times New Roman"/>
          <w:b/>
          <w:bCs/>
          <w:sz w:val="28"/>
          <w:szCs w:val="28"/>
        </w:rPr>
        <w:t xml:space="preserve">образования: </w:t>
      </w:r>
      <w:r w:rsidR="00342004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(</w:t>
      </w:r>
      <w:proofErr w:type="gramEnd"/>
      <w:r w:rsidR="00342004">
        <w:rPr>
          <w:rFonts w:eastAsia="Times New Roman"/>
          <w:b/>
          <w:bCs/>
          <w:sz w:val="24"/>
          <w:szCs w:val="24"/>
        </w:rPr>
        <w:t xml:space="preserve">п. </w:t>
      </w:r>
      <w:r>
        <w:rPr>
          <w:rFonts w:eastAsia="Times New Roman"/>
          <w:b/>
          <w:bCs/>
          <w:sz w:val="24"/>
          <w:szCs w:val="24"/>
        </w:rPr>
        <w:t>4.6. ФГОС ДО)</w:t>
      </w:r>
    </w:p>
    <w:p w:rsidR="00123A96" w:rsidRDefault="00123A96">
      <w:pPr>
        <w:spacing w:line="205" w:lineRule="exact"/>
        <w:rPr>
          <w:sz w:val="20"/>
          <w:szCs w:val="20"/>
        </w:rPr>
      </w:pPr>
    </w:p>
    <w:p w:rsidR="00123A96" w:rsidRPr="00342004" w:rsidRDefault="00342004" w:rsidP="00342004">
      <w:pPr>
        <w:numPr>
          <w:ilvl w:val="0"/>
          <w:numId w:val="7"/>
        </w:numPr>
        <w:tabs>
          <w:tab w:val="left" w:pos="324"/>
        </w:tabs>
        <w:spacing w:line="256" w:lineRule="auto"/>
        <w:ind w:left="4" w:right="20" w:hanging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Ф</w:t>
      </w:r>
      <w:r w:rsidR="00FD1740">
        <w:rPr>
          <w:rFonts w:eastAsia="Times New Roman"/>
          <w:sz w:val="28"/>
          <w:szCs w:val="28"/>
        </w:rPr>
        <w:t>едеральным государственным образовательным стандартом дошкольного образования к целевым ориентирам образовательной области «Речевое развитие» относятся следующие социально – нравственные возрастные характеристики возможных достижений ребёнка:</w:t>
      </w:r>
    </w:p>
    <w:p w:rsidR="00342004" w:rsidRPr="00342004" w:rsidRDefault="00342004" w:rsidP="00342004">
      <w:pPr>
        <w:pStyle w:val="ac"/>
        <w:numPr>
          <w:ilvl w:val="0"/>
          <w:numId w:val="29"/>
        </w:numPr>
        <w:rPr>
          <w:rStyle w:val="6105pt"/>
          <w:rFonts w:eastAsiaTheme="minorEastAsia"/>
          <w:color w:val="auto"/>
          <w:sz w:val="20"/>
          <w:szCs w:val="20"/>
          <w:shd w:val="clear" w:color="auto" w:fill="auto"/>
        </w:rPr>
      </w:pPr>
      <w:r w:rsidRPr="00342004">
        <w:rPr>
          <w:rStyle w:val="6105pt"/>
          <w:rFonts w:eastAsiaTheme="minorHAnsi"/>
          <w:sz w:val="28"/>
          <w:szCs w:val="28"/>
        </w:rPr>
        <w:t xml:space="preserve">владение речью как средством общения и культуры; </w:t>
      </w:r>
    </w:p>
    <w:p w:rsidR="00342004" w:rsidRPr="00342004" w:rsidRDefault="00342004" w:rsidP="00342004">
      <w:pPr>
        <w:pStyle w:val="ac"/>
        <w:numPr>
          <w:ilvl w:val="0"/>
          <w:numId w:val="29"/>
        </w:numPr>
        <w:rPr>
          <w:rStyle w:val="6105pt"/>
          <w:rFonts w:eastAsiaTheme="minorEastAsia"/>
          <w:color w:val="auto"/>
          <w:sz w:val="20"/>
          <w:szCs w:val="20"/>
          <w:shd w:val="clear" w:color="auto" w:fill="auto"/>
        </w:rPr>
      </w:pPr>
      <w:r w:rsidRPr="00342004">
        <w:rPr>
          <w:rStyle w:val="6105pt"/>
          <w:rFonts w:eastAsiaTheme="minorHAnsi"/>
          <w:sz w:val="28"/>
          <w:szCs w:val="28"/>
        </w:rPr>
        <w:t xml:space="preserve">обогащение активного словаря: развитие связной, грамматически правильной диалогической и монологической речи; </w:t>
      </w:r>
    </w:p>
    <w:p w:rsidR="00342004" w:rsidRPr="00342004" w:rsidRDefault="00342004" w:rsidP="00342004">
      <w:pPr>
        <w:pStyle w:val="ac"/>
        <w:numPr>
          <w:ilvl w:val="0"/>
          <w:numId w:val="29"/>
        </w:numPr>
        <w:rPr>
          <w:rStyle w:val="6105pt"/>
          <w:rFonts w:eastAsiaTheme="minorEastAsia"/>
          <w:color w:val="auto"/>
          <w:sz w:val="20"/>
          <w:szCs w:val="20"/>
          <w:shd w:val="clear" w:color="auto" w:fill="auto"/>
        </w:rPr>
      </w:pPr>
      <w:r w:rsidRPr="00342004">
        <w:rPr>
          <w:rStyle w:val="6105pt"/>
          <w:rFonts w:eastAsiaTheme="minorHAnsi"/>
          <w:sz w:val="28"/>
          <w:szCs w:val="28"/>
        </w:rPr>
        <w:t xml:space="preserve">развитие речевого творчества; развитие звуковой и интонационной культуры речи, </w:t>
      </w:r>
      <w:r>
        <w:rPr>
          <w:rStyle w:val="6105pt"/>
          <w:rFonts w:eastAsiaTheme="minorHAnsi"/>
          <w:sz w:val="28"/>
          <w:szCs w:val="28"/>
        </w:rPr>
        <w:t xml:space="preserve"> фонематического слуха;</w:t>
      </w:r>
    </w:p>
    <w:p w:rsidR="00342004" w:rsidRPr="00342004" w:rsidRDefault="00342004" w:rsidP="00342004">
      <w:pPr>
        <w:pStyle w:val="ac"/>
        <w:numPr>
          <w:ilvl w:val="0"/>
          <w:numId w:val="29"/>
        </w:numPr>
        <w:rPr>
          <w:rStyle w:val="6105pt"/>
          <w:rFonts w:eastAsiaTheme="minorEastAsia"/>
          <w:color w:val="auto"/>
          <w:sz w:val="20"/>
          <w:szCs w:val="20"/>
          <w:shd w:val="clear" w:color="auto" w:fill="auto"/>
        </w:rPr>
      </w:pPr>
      <w:r w:rsidRPr="00342004">
        <w:rPr>
          <w:rStyle w:val="6105pt"/>
          <w:rFonts w:eastAsiaTheme="minorHAnsi"/>
          <w:sz w:val="28"/>
          <w:szCs w:val="28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123A96" w:rsidRPr="00342004" w:rsidRDefault="00342004" w:rsidP="00342004">
      <w:pPr>
        <w:pStyle w:val="ac"/>
        <w:numPr>
          <w:ilvl w:val="0"/>
          <w:numId w:val="29"/>
        </w:numPr>
        <w:rPr>
          <w:sz w:val="20"/>
          <w:szCs w:val="20"/>
        </w:rPr>
      </w:pPr>
      <w:r w:rsidRPr="00342004">
        <w:rPr>
          <w:rStyle w:val="6105pt"/>
          <w:rFonts w:eastAsiaTheme="minorHAnsi"/>
          <w:sz w:val="28"/>
          <w:szCs w:val="28"/>
        </w:rPr>
        <w:t>формирование звуковой аналитико-синтетической активности как предпосылки обучения грамоте.</w:t>
      </w:r>
      <w:r w:rsidRPr="00342004">
        <w:rPr>
          <w:rFonts w:eastAsia="Times New Roman"/>
          <w:b/>
          <w:sz w:val="28"/>
          <w:szCs w:val="28"/>
        </w:rPr>
        <w:t xml:space="preserve">                             </w:t>
      </w:r>
    </w:p>
    <w:p w:rsidR="00123A96" w:rsidRDefault="00123A96">
      <w:pPr>
        <w:spacing w:line="230" w:lineRule="exact"/>
        <w:rPr>
          <w:sz w:val="20"/>
          <w:szCs w:val="20"/>
        </w:rPr>
      </w:pPr>
    </w:p>
    <w:p w:rsidR="00123A96" w:rsidRDefault="00123A96">
      <w:pPr>
        <w:spacing w:line="321" w:lineRule="exact"/>
        <w:rPr>
          <w:sz w:val="20"/>
          <w:szCs w:val="20"/>
        </w:rPr>
      </w:pPr>
    </w:p>
    <w:p w:rsidR="00123A96" w:rsidRDefault="00FD1740">
      <w:pPr>
        <w:ind w:left="356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ПРИНЦИПЫ ПОСТРОЕНИЯ ОБЩЕЙ ДИДАКТИКИ</w:t>
      </w:r>
    </w:p>
    <w:p w:rsidR="00123A96" w:rsidRPr="003B07D2" w:rsidRDefault="00FD1740" w:rsidP="003B07D2">
      <w:pPr>
        <w:pStyle w:val="ac"/>
        <w:numPr>
          <w:ilvl w:val="0"/>
          <w:numId w:val="30"/>
        </w:numPr>
        <w:rPr>
          <w:sz w:val="20"/>
          <w:szCs w:val="20"/>
        </w:rPr>
      </w:pPr>
      <w:r w:rsidRPr="003B07D2">
        <w:rPr>
          <w:rFonts w:eastAsia="Times New Roman"/>
          <w:b/>
          <w:bCs/>
          <w:sz w:val="28"/>
          <w:szCs w:val="28"/>
        </w:rPr>
        <w:t xml:space="preserve">Принцип </w:t>
      </w:r>
      <w:proofErr w:type="spellStart"/>
      <w:r w:rsidRPr="003B07D2">
        <w:rPr>
          <w:rFonts w:eastAsia="Times New Roman"/>
          <w:b/>
          <w:bCs/>
          <w:sz w:val="28"/>
          <w:szCs w:val="28"/>
        </w:rPr>
        <w:t>детоцентризма</w:t>
      </w:r>
      <w:proofErr w:type="spellEnd"/>
    </w:p>
    <w:p w:rsidR="00123A96" w:rsidRDefault="00123A96">
      <w:pPr>
        <w:spacing w:line="5" w:lineRule="exact"/>
        <w:rPr>
          <w:sz w:val="20"/>
          <w:szCs w:val="20"/>
        </w:rPr>
      </w:pPr>
    </w:p>
    <w:p w:rsidR="00123A96" w:rsidRDefault="00FD1740">
      <w:pPr>
        <w:numPr>
          <w:ilvl w:val="0"/>
          <w:numId w:val="11"/>
        </w:numPr>
        <w:tabs>
          <w:tab w:val="left" w:pos="328"/>
        </w:tabs>
        <w:spacing w:line="238" w:lineRule="auto"/>
        <w:ind w:left="4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центре речевой деятельности находится воспитанник, который проявляет свою активность. У него имеются замечательные возможности реализовать себя, ощутить успех, продемонстрировать свои возможности.</w:t>
      </w:r>
    </w:p>
    <w:p w:rsidR="00123A96" w:rsidRPr="003B07D2" w:rsidRDefault="00FD1740" w:rsidP="003B07D2">
      <w:pPr>
        <w:pStyle w:val="ac"/>
        <w:numPr>
          <w:ilvl w:val="0"/>
          <w:numId w:val="30"/>
        </w:numPr>
        <w:rPr>
          <w:rFonts w:eastAsia="Times New Roman"/>
          <w:sz w:val="28"/>
          <w:szCs w:val="28"/>
        </w:rPr>
      </w:pPr>
      <w:r w:rsidRPr="003B07D2">
        <w:rPr>
          <w:rFonts w:eastAsia="Times New Roman"/>
          <w:b/>
          <w:bCs/>
          <w:sz w:val="28"/>
          <w:szCs w:val="28"/>
        </w:rPr>
        <w:t>Принцип кооперации</w:t>
      </w:r>
    </w:p>
    <w:p w:rsidR="00123A96" w:rsidRDefault="00123A96">
      <w:pPr>
        <w:spacing w:line="5" w:lineRule="exact"/>
        <w:rPr>
          <w:rFonts w:eastAsia="Times New Roman"/>
          <w:sz w:val="28"/>
          <w:szCs w:val="28"/>
        </w:rPr>
      </w:pPr>
    </w:p>
    <w:p w:rsidR="00123A96" w:rsidRDefault="00FD1740">
      <w:pPr>
        <w:numPr>
          <w:ilvl w:val="0"/>
          <w:numId w:val="11"/>
        </w:numPr>
        <w:tabs>
          <w:tab w:val="left" w:pos="224"/>
        </w:tabs>
        <w:spacing w:line="238" w:lineRule="auto"/>
        <w:ind w:left="4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процессе работы над проектом осуществляется широкое взаимодействие воспитанников с педаго</w:t>
      </w:r>
      <w:r w:rsidR="003B07D2">
        <w:rPr>
          <w:rFonts w:eastAsia="Times New Roman"/>
          <w:sz w:val="28"/>
          <w:szCs w:val="28"/>
        </w:rPr>
        <w:t>гом, с родителями и между собой</w:t>
      </w:r>
      <w:r>
        <w:rPr>
          <w:rFonts w:eastAsia="Times New Roman"/>
          <w:sz w:val="28"/>
          <w:szCs w:val="28"/>
        </w:rPr>
        <w:t>.</w:t>
      </w:r>
    </w:p>
    <w:p w:rsidR="003B07D2" w:rsidRDefault="00FD1740" w:rsidP="003B07D2">
      <w:pPr>
        <w:pStyle w:val="ac"/>
        <w:numPr>
          <w:ilvl w:val="0"/>
          <w:numId w:val="30"/>
        </w:numPr>
        <w:ind w:right="20"/>
        <w:rPr>
          <w:rFonts w:eastAsia="Times New Roman"/>
          <w:sz w:val="28"/>
          <w:szCs w:val="28"/>
        </w:rPr>
      </w:pPr>
      <w:r w:rsidRPr="003B07D2">
        <w:rPr>
          <w:rFonts w:eastAsia="Times New Roman"/>
          <w:b/>
          <w:bCs/>
          <w:sz w:val="28"/>
          <w:szCs w:val="28"/>
        </w:rPr>
        <w:t xml:space="preserve">Принцип опоры на субъектный опыт воспитанников </w:t>
      </w:r>
      <w:r w:rsidRPr="003B07D2">
        <w:rPr>
          <w:rFonts w:eastAsia="Times New Roman"/>
          <w:sz w:val="28"/>
          <w:szCs w:val="28"/>
        </w:rPr>
        <w:t>каждый, рабо</w:t>
      </w:r>
      <w:r w:rsidR="003B07D2">
        <w:rPr>
          <w:rFonts w:eastAsia="Times New Roman"/>
          <w:sz w:val="28"/>
          <w:szCs w:val="28"/>
        </w:rPr>
        <w:t>тая над заданием, имеет хорошие</w:t>
      </w:r>
    </w:p>
    <w:p w:rsidR="00123A96" w:rsidRPr="003B07D2" w:rsidRDefault="00FD1740" w:rsidP="003B07D2">
      <w:pPr>
        <w:ind w:right="20"/>
        <w:rPr>
          <w:rFonts w:eastAsia="Times New Roman"/>
          <w:sz w:val="28"/>
          <w:szCs w:val="28"/>
        </w:rPr>
      </w:pPr>
      <w:r w:rsidRPr="003B07D2">
        <w:rPr>
          <w:rFonts w:eastAsia="Times New Roman"/>
          <w:sz w:val="28"/>
          <w:szCs w:val="28"/>
        </w:rPr>
        <w:t>возможности применить уже имеющийся у него собственный опыт и знания.</w:t>
      </w:r>
    </w:p>
    <w:p w:rsidR="00123A96" w:rsidRPr="003B07D2" w:rsidRDefault="00FD1740" w:rsidP="003B07D2">
      <w:pPr>
        <w:pStyle w:val="ac"/>
        <w:numPr>
          <w:ilvl w:val="0"/>
          <w:numId w:val="30"/>
        </w:numPr>
        <w:rPr>
          <w:rFonts w:eastAsia="Times New Roman"/>
          <w:sz w:val="28"/>
          <w:szCs w:val="28"/>
        </w:rPr>
      </w:pPr>
      <w:r w:rsidRPr="003B07D2">
        <w:rPr>
          <w:rFonts w:eastAsia="Times New Roman"/>
          <w:b/>
          <w:bCs/>
          <w:sz w:val="28"/>
          <w:szCs w:val="28"/>
        </w:rPr>
        <w:t>Принцип учёта индивидуальности воспитанников</w:t>
      </w:r>
      <w:r w:rsidRPr="003B07D2">
        <w:rPr>
          <w:rFonts w:eastAsia="Times New Roman"/>
          <w:sz w:val="28"/>
          <w:szCs w:val="28"/>
        </w:rPr>
        <w:t>: их интересов, темпа работы, уровня обученности.</w:t>
      </w:r>
    </w:p>
    <w:p w:rsidR="003B07D2" w:rsidRPr="003B07D2" w:rsidRDefault="00FD1740" w:rsidP="003B07D2">
      <w:pPr>
        <w:pStyle w:val="ac"/>
        <w:numPr>
          <w:ilvl w:val="0"/>
          <w:numId w:val="30"/>
        </w:numPr>
        <w:spacing w:line="248" w:lineRule="auto"/>
        <w:ind w:right="7720"/>
        <w:rPr>
          <w:rFonts w:eastAsia="Times New Roman"/>
          <w:sz w:val="28"/>
          <w:szCs w:val="28"/>
        </w:rPr>
      </w:pPr>
      <w:r w:rsidRPr="003B07D2">
        <w:rPr>
          <w:rFonts w:eastAsia="Times New Roman"/>
          <w:b/>
          <w:bCs/>
          <w:sz w:val="28"/>
          <w:szCs w:val="28"/>
        </w:rPr>
        <w:t>Принци</w:t>
      </w:r>
      <w:r w:rsidR="003B07D2">
        <w:rPr>
          <w:rFonts w:eastAsia="Times New Roman"/>
          <w:b/>
          <w:bCs/>
          <w:sz w:val="28"/>
          <w:szCs w:val="28"/>
        </w:rPr>
        <w:t>п связи исследования с реальной</w:t>
      </w:r>
    </w:p>
    <w:p w:rsidR="00123A96" w:rsidRPr="003B07D2" w:rsidRDefault="00FD1740" w:rsidP="003B07D2">
      <w:pPr>
        <w:spacing w:line="248" w:lineRule="auto"/>
        <w:ind w:right="7720"/>
        <w:rPr>
          <w:rFonts w:eastAsia="Times New Roman"/>
          <w:sz w:val="28"/>
          <w:szCs w:val="28"/>
        </w:rPr>
      </w:pPr>
      <w:r w:rsidRPr="003B07D2">
        <w:rPr>
          <w:rFonts w:eastAsia="Times New Roman"/>
          <w:b/>
          <w:bCs/>
          <w:sz w:val="28"/>
          <w:szCs w:val="28"/>
        </w:rPr>
        <w:t xml:space="preserve">жизнью </w:t>
      </w:r>
      <w:r w:rsidR="003B07D2" w:rsidRPr="003B07D2">
        <w:rPr>
          <w:rFonts w:eastAsia="Times New Roman"/>
          <w:sz w:val="28"/>
          <w:szCs w:val="28"/>
        </w:rPr>
        <w:t xml:space="preserve">происходит соединение знаний </w:t>
      </w:r>
      <w:r w:rsidR="003B07D2">
        <w:rPr>
          <w:rFonts w:eastAsia="Times New Roman"/>
          <w:sz w:val="28"/>
          <w:szCs w:val="28"/>
        </w:rPr>
        <w:t xml:space="preserve">практических </w:t>
      </w:r>
      <w:r w:rsidRPr="003B07D2">
        <w:rPr>
          <w:rFonts w:eastAsia="Times New Roman"/>
          <w:sz w:val="28"/>
          <w:szCs w:val="28"/>
        </w:rPr>
        <w:t>действий</w:t>
      </w:r>
    </w:p>
    <w:p w:rsidR="00123A96" w:rsidRDefault="00123A96">
      <w:pPr>
        <w:spacing w:line="2" w:lineRule="exact"/>
        <w:rPr>
          <w:rFonts w:eastAsia="Times New Roman"/>
          <w:sz w:val="28"/>
          <w:szCs w:val="28"/>
        </w:rPr>
      </w:pPr>
    </w:p>
    <w:p w:rsidR="003B07D2" w:rsidRDefault="00FD1740" w:rsidP="003B07D2">
      <w:pPr>
        <w:pStyle w:val="ac"/>
        <w:numPr>
          <w:ilvl w:val="0"/>
          <w:numId w:val="31"/>
        </w:numPr>
        <w:spacing w:line="276" w:lineRule="auto"/>
        <w:ind w:right="3120"/>
        <w:rPr>
          <w:rFonts w:eastAsia="Times New Roman"/>
          <w:sz w:val="28"/>
          <w:szCs w:val="28"/>
        </w:rPr>
      </w:pPr>
      <w:r w:rsidRPr="003B07D2">
        <w:rPr>
          <w:rFonts w:eastAsia="Times New Roman"/>
          <w:b/>
          <w:bCs/>
          <w:sz w:val="28"/>
          <w:szCs w:val="28"/>
        </w:rPr>
        <w:t xml:space="preserve">Принцип трудной цели </w:t>
      </w:r>
      <w:r w:rsidRPr="003B07D2">
        <w:rPr>
          <w:rFonts w:eastAsia="Times New Roman"/>
          <w:sz w:val="28"/>
          <w:szCs w:val="28"/>
        </w:rPr>
        <w:t>легко достижимый р</w:t>
      </w:r>
      <w:r w:rsidR="003B07D2">
        <w:rPr>
          <w:rFonts w:eastAsia="Times New Roman"/>
          <w:sz w:val="28"/>
          <w:szCs w:val="28"/>
        </w:rPr>
        <w:t>езультат не является для многих</w:t>
      </w:r>
    </w:p>
    <w:p w:rsidR="00123A96" w:rsidRPr="003B07D2" w:rsidRDefault="00FD1740" w:rsidP="003B07D2">
      <w:pPr>
        <w:spacing w:line="276" w:lineRule="auto"/>
        <w:ind w:right="3120"/>
        <w:rPr>
          <w:rFonts w:eastAsia="Times New Roman"/>
          <w:sz w:val="28"/>
          <w:szCs w:val="28"/>
        </w:rPr>
      </w:pPr>
      <w:r w:rsidRPr="003B07D2">
        <w:rPr>
          <w:rFonts w:eastAsia="Times New Roman"/>
          <w:sz w:val="28"/>
          <w:szCs w:val="28"/>
        </w:rPr>
        <w:t>воспитанников мобилизующим фактором.</w:t>
      </w:r>
    </w:p>
    <w:p w:rsidR="00123A96" w:rsidRDefault="00123A96">
      <w:pPr>
        <w:spacing w:line="225" w:lineRule="exact"/>
        <w:rPr>
          <w:sz w:val="20"/>
          <w:szCs w:val="20"/>
        </w:rPr>
      </w:pPr>
    </w:p>
    <w:p w:rsidR="00123A96" w:rsidRDefault="00FD1740">
      <w:pPr>
        <w:ind w:right="-583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ЭТАПЫ РЕАЛИЗАЦИИ</w:t>
      </w:r>
    </w:p>
    <w:p w:rsidR="003B07D2" w:rsidRDefault="003B07D2" w:rsidP="003B07D2">
      <w:pPr>
        <w:ind w:right="-583"/>
        <w:rPr>
          <w:rFonts w:eastAsia="Times New Roman"/>
          <w:b/>
          <w:bCs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086"/>
        <w:gridCol w:w="10674"/>
      </w:tblGrid>
      <w:tr w:rsidR="003B07D2" w:rsidTr="002D21F4">
        <w:tc>
          <w:tcPr>
            <w:tcW w:w="4086" w:type="dxa"/>
          </w:tcPr>
          <w:p w:rsidR="003B07D2" w:rsidRDefault="003B07D2">
            <w:pPr>
              <w:ind w:right="-5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7D2" w:rsidRPr="003B07D2" w:rsidRDefault="003B07D2">
            <w:pPr>
              <w:ind w:right="-5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7D2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10674" w:type="dxa"/>
          </w:tcPr>
          <w:p w:rsidR="003B07D2" w:rsidRPr="00F21022" w:rsidRDefault="003B07D2" w:rsidP="003B07D2">
            <w:pPr>
              <w:pStyle w:val="aa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22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 цели, задач.</w:t>
            </w:r>
          </w:p>
          <w:p w:rsidR="003B07D2" w:rsidRPr="00F21022" w:rsidRDefault="003B07D2" w:rsidP="003B07D2">
            <w:pPr>
              <w:pStyle w:val="aa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022"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 методической литературы.</w:t>
            </w:r>
          </w:p>
          <w:p w:rsidR="003B07D2" w:rsidRDefault="003B07D2">
            <w:pPr>
              <w:ind w:right="-583"/>
              <w:jc w:val="center"/>
              <w:rPr>
                <w:sz w:val="20"/>
                <w:szCs w:val="20"/>
              </w:rPr>
            </w:pPr>
          </w:p>
        </w:tc>
      </w:tr>
      <w:tr w:rsidR="003B07D2" w:rsidTr="002D21F4">
        <w:tc>
          <w:tcPr>
            <w:tcW w:w="4086" w:type="dxa"/>
          </w:tcPr>
          <w:p w:rsidR="003B07D2" w:rsidRDefault="003B07D2" w:rsidP="003B07D2">
            <w:pPr>
              <w:ind w:left="56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B07D2" w:rsidRPr="006A5EFA" w:rsidRDefault="006A5EFA" w:rsidP="006A5EFA">
            <w:pPr>
              <w:pStyle w:val="ac"/>
              <w:numPr>
                <w:ilvl w:val="0"/>
                <w:numId w:val="32"/>
              </w:numPr>
              <w:spacing w:after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5E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Организационный (</w:t>
            </w:r>
            <w:r w:rsidR="003B07D2" w:rsidRPr="006A5E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диагностический</w:t>
            </w:r>
            <w:r w:rsidRPr="006A5E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  <w:p w:rsidR="003B07D2" w:rsidRDefault="003B07D2">
            <w:pPr>
              <w:ind w:right="-583"/>
              <w:jc w:val="center"/>
              <w:rPr>
                <w:sz w:val="20"/>
                <w:szCs w:val="20"/>
              </w:rPr>
            </w:pPr>
          </w:p>
        </w:tc>
        <w:tc>
          <w:tcPr>
            <w:tcW w:w="10674" w:type="dxa"/>
          </w:tcPr>
          <w:p w:rsidR="003B07D2" w:rsidRDefault="003B07D2">
            <w:pPr>
              <w:ind w:right="-583"/>
              <w:jc w:val="center"/>
              <w:rPr>
                <w:sz w:val="20"/>
                <w:szCs w:val="20"/>
              </w:rPr>
            </w:pPr>
          </w:p>
          <w:p w:rsidR="003B07D2" w:rsidRPr="003B07D2" w:rsidRDefault="003B07D2" w:rsidP="003B07D2">
            <w:pPr>
              <w:pStyle w:val="ac"/>
              <w:numPr>
                <w:ilvl w:val="0"/>
                <w:numId w:val="31"/>
              </w:numPr>
              <w:spacing w:line="241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7D2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Мониторинговые, диагностические исследо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вания и определение перспектив.</w:t>
            </w:r>
          </w:p>
          <w:p w:rsidR="003B07D2" w:rsidRPr="003B07D2" w:rsidRDefault="003B07D2" w:rsidP="003B07D2">
            <w:pPr>
              <w:pStyle w:val="ac"/>
              <w:numPr>
                <w:ilvl w:val="0"/>
                <w:numId w:val="31"/>
              </w:numPr>
              <w:spacing w:line="241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7D2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Установление партнёрских</w:t>
            </w:r>
            <w:r w:rsidRPr="003B07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3B07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отношений педагогов, родителей, детей, создания единого социокультурного пространства. </w:t>
            </w:r>
          </w:p>
          <w:p w:rsidR="003B07D2" w:rsidRPr="003B07D2" w:rsidRDefault="003B07D2" w:rsidP="003B07D2">
            <w:pPr>
              <w:pStyle w:val="ac"/>
              <w:numPr>
                <w:ilvl w:val="0"/>
                <w:numId w:val="31"/>
              </w:numPr>
              <w:spacing w:line="241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7D2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перспективного плана мероприятий, подготовка к проведению мероприятий.</w:t>
            </w:r>
          </w:p>
          <w:p w:rsidR="003B07D2" w:rsidRPr="003B07D2" w:rsidRDefault="003B07D2" w:rsidP="003B07D2">
            <w:pPr>
              <w:pStyle w:val="ac"/>
              <w:numPr>
                <w:ilvl w:val="0"/>
                <w:numId w:val="31"/>
              </w:numPr>
              <w:spacing w:line="241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7D2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Постановка цели и задач, определение направлений, объектов и методов исследования.</w:t>
            </w:r>
          </w:p>
          <w:p w:rsidR="003B07D2" w:rsidRPr="002D21F4" w:rsidRDefault="003B07D2" w:rsidP="002D21F4">
            <w:pPr>
              <w:pStyle w:val="ac"/>
              <w:numPr>
                <w:ilvl w:val="0"/>
                <w:numId w:val="31"/>
              </w:numPr>
              <w:spacing w:line="241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B07D2">
              <w:rPr>
                <w:rFonts w:ascii="Times New Roman" w:eastAsia="Times New Roman" w:hAnsi="Times New Roman" w:cs="Times New Roman"/>
                <w:sz w:val="28"/>
                <w:szCs w:val="28"/>
              </w:rPr>
              <w:t>редварительная работа с детьми и родителями, выбор оборудования и материалов.</w:t>
            </w:r>
          </w:p>
        </w:tc>
      </w:tr>
      <w:tr w:rsidR="003B07D2" w:rsidTr="002D21F4">
        <w:tc>
          <w:tcPr>
            <w:tcW w:w="4086" w:type="dxa"/>
          </w:tcPr>
          <w:p w:rsidR="006A5EFA" w:rsidRPr="006A5EFA" w:rsidRDefault="006A5EFA" w:rsidP="006A5EFA">
            <w:pPr>
              <w:pStyle w:val="ac"/>
              <w:numPr>
                <w:ilvl w:val="0"/>
                <w:numId w:val="32"/>
              </w:numPr>
              <w:spacing w:line="23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5E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Основной</w:t>
            </w:r>
          </w:p>
          <w:p w:rsidR="006A5EFA" w:rsidRPr="006A5EFA" w:rsidRDefault="006A5EFA" w:rsidP="006A5EFA">
            <w:pPr>
              <w:spacing w:line="238" w:lineRule="auto"/>
              <w:ind w:left="5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E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r w:rsidRPr="006A5E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формирующий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  <w:p w:rsidR="003B07D2" w:rsidRDefault="003B07D2">
            <w:pPr>
              <w:ind w:right="-583"/>
              <w:jc w:val="center"/>
              <w:rPr>
                <w:sz w:val="20"/>
                <w:szCs w:val="20"/>
              </w:rPr>
            </w:pPr>
          </w:p>
        </w:tc>
        <w:tc>
          <w:tcPr>
            <w:tcW w:w="10674" w:type="dxa"/>
          </w:tcPr>
          <w:p w:rsidR="006A5EFA" w:rsidRPr="006A5EFA" w:rsidRDefault="006A5EFA" w:rsidP="006A5EFA">
            <w:pPr>
              <w:pStyle w:val="ac"/>
              <w:numPr>
                <w:ilvl w:val="0"/>
                <w:numId w:val="33"/>
              </w:numPr>
              <w:ind w:righ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5EFA">
              <w:rPr>
                <w:rFonts w:ascii="Times New Roman" w:eastAsia="Times New Roman" w:hAnsi="Times New Roman" w:cs="Times New Roman"/>
                <w:sz w:val="28"/>
                <w:szCs w:val="28"/>
              </w:rPr>
              <w:t>Поиск ответов на поставленные вопросы 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зными способами, непосредственная реализация самого проекта. </w:t>
            </w:r>
            <w:r w:rsidRPr="006A5EF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A5E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6A5EFA">
              <w:rPr>
                <w:rFonts w:ascii="Times New Roman" w:eastAsia="Times New Roman" w:hAnsi="Times New Roman" w:cs="Times New Roman"/>
                <w:sz w:val="28"/>
                <w:szCs w:val="28"/>
              </w:rPr>
              <w:t>рамках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A5E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которого велась работа по трем направлениям: работа педагога с детьми, работа детей и родителей, работа педагога и родителей. </w:t>
            </w:r>
          </w:p>
          <w:p w:rsidR="006A5EFA" w:rsidRPr="006A5EFA" w:rsidRDefault="006A5EFA" w:rsidP="006A5EFA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6176C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Совместные мероприятия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детьми: </w:t>
            </w:r>
            <w:r w:rsidRPr="006A5EFA">
              <w:rPr>
                <w:rFonts w:ascii="Times New Roman" w:hAnsi="Times New Roman" w:cs="Times New Roman"/>
                <w:sz w:val="28"/>
                <w:szCs w:val="28"/>
              </w:rPr>
              <w:t>беседы, наблюдения, НОД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A5EFA">
              <w:rPr>
                <w:rFonts w:ascii="Times New Roman" w:hAnsi="Times New Roman" w:cs="Times New Roman"/>
                <w:sz w:val="28"/>
                <w:szCs w:val="28"/>
              </w:rPr>
              <w:t>развлечения, 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художественной литературы, </w:t>
            </w:r>
            <w:r w:rsidRPr="006A5EFA">
              <w:rPr>
                <w:rFonts w:ascii="Times New Roman" w:hAnsi="Times New Roman" w:cs="Times New Roman"/>
                <w:sz w:val="28"/>
                <w:szCs w:val="28"/>
              </w:rPr>
              <w:t>игровая и художест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венно-продуктивная деятельность </w:t>
            </w:r>
            <w:r w:rsidRPr="006A5EFA">
              <w:rPr>
                <w:rFonts w:ascii="Times New Roman" w:eastAsia="Times New Roman" w:hAnsi="Times New Roman" w:cs="Times New Roman"/>
                <w:sz w:val="28"/>
                <w:szCs w:val="28"/>
              </w:rPr>
              <w:t>по ознакомлению с основами речевого воспитания.</w:t>
            </w:r>
          </w:p>
          <w:p w:rsidR="003B07D2" w:rsidRDefault="003B07D2" w:rsidP="006A5EFA">
            <w:pPr>
              <w:ind w:right="-583"/>
              <w:rPr>
                <w:sz w:val="20"/>
                <w:szCs w:val="20"/>
              </w:rPr>
            </w:pPr>
          </w:p>
        </w:tc>
      </w:tr>
      <w:tr w:rsidR="002D21F4" w:rsidTr="008677AB">
        <w:trPr>
          <w:trHeight w:val="2820"/>
        </w:trPr>
        <w:tc>
          <w:tcPr>
            <w:tcW w:w="4086" w:type="dxa"/>
          </w:tcPr>
          <w:p w:rsidR="002D21F4" w:rsidRPr="002D21F4" w:rsidRDefault="002D21F4" w:rsidP="002D21F4">
            <w:pPr>
              <w:pStyle w:val="ac"/>
              <w:numPr>
                <w:ilvl w:val="0"/>
                <w:numId w:val="32"/>
              </w:numPr>
              <w:ind w:right="-5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21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Итоговый</w:t>
            </w:r>
          </w:p>
          <w:p w:rsidR="002D21F4" w:rsidRPr="002D21F4" w:rsidRDefault="002D21F4" w:rsidP="002D21F4">
            <w:pPr>
              <w:pStyle w:val="ac"/>
              <w:ind w:left="924" w:right="-583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r w:rsidRPr="002D21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обобщающий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0674" w:type="dxa"/>
          </w:tcPr>
          <w:p w:rsidR="002D21F4" w:rsidRPr="002D21F4" w:rsidRDefault="002D21F4" w:rsidP="002D21F4">
            <w:pPr>
              <w:pStyle w:val="ac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1F4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 родителей и диагностика уровня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21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сформированности речевых знаний детей. </w:t>
            </w:r>
          </w:p>
          <w:p w:rsidR="002D21F4" w:rsidRPr="002D21F4" w:rsidRDefault="002D21F4" w:rsidP="002D21F4">
            <w:pPr>
              <w:pStyle w:val="ac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1F4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и</w:t>
            </w:r>
            <w:r w:rsidRPr="002D21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2D21F4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 работы.</w:t>
            </w:r>
          </w:p>
          <w:p w:rsidR="002D21F4" w:rsidRPr="002D21F4" w:rsidRDefault="002D21F4" w:rsidP="002D21F4">
            <w:pPr>
              <w:pStyle w:val="ac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1F4">
              <w:rPr>
                <w:rFonts w:ascii="Times New Roman" w:hAnsi="Times New Roman" w:cs="Times New Roman"/>
                <w:sz w:val="28"/>
                <w:szCs w:val="28"/>
              </w:rPr>
              <w:t>Отчет о реализации проекта.</w:t>
            </w:r>
          </w:p>
          <w:p w:rsidR="002D21F4" w:rsidRDefault="002D21F4" w:rsidP="002D21F4">
            <w:pPr>
              <w:pStyle w:val="ac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1F4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представлению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продукта проектной деятельности </w:t>
            </w:r>
            <w:r w:rsidRPr="002D21F4">
              <w:rPr>
                <w:rFonts w:ascii="Times New Roman" w:hAnsi="Times New Roman" w:cs="Times New Roman"/>
                <w:b/>
                <w:sz w:val="28"/>
                <w:szCs w:val="28"/>
              </w:rPr>
              <w:t>ЛЕПБУК «Речь повсюду!»</w:t>
            </w:r>
          </w:p>
          <w:p w:rsidR="002D21F4" w:rsidRPr="002D21F4" w:rsidRDefault="002D21F4" w:rsidP="002D21F4">
            <w:pPr>
              <w:pStyle w:val="ac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1F4">
              <w:rPr>
                <w:rFonts w:ascii="Times New Roman" w:hAnsi="Times New Roman" w:cs="Times New Roman"/>
                <w:sz w:val="28"/>
                <w:szCs w:val="28"/>
              </w:rPr>
              <w:t>Открытое итоговое 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оприятие для коллег и родителей: </w:t>
            </w:r>
            <w:r w:rsidRPr="002D21F4">
              <w:rPr>
                <w:rFonts w:ascii="Times New Roman" w:hAnsi="Times New Roman" w:cs="Times New Roman"/>
                <w:b/>
                <w:sz w:val="28"/>
                <w:szCs w:val="28"/>
              </w:rPr>
              <w:t>развлечение «В гостях у сказки»</w:t>
            </w:r>
          </w:p>
          <w:p w:rsidR="002D21F4" w:rsidRDefault="002D21F4" w:rsidP="002D21F4">
            <w:pPr>
              <w:ind w:right="-583"/>
              <w:rPr>
                <w:sz w:val="20"/>
                <w:szCs w:val="20"/>
              </w:rPr>
            </w:pPr>
          </w:p>
        </w:tc>
      </w:tr>
    </w:tbl>
    <w:p w:rsidR="002D21F4" w:rsidRDefault="002D21F4" w:rsidP="002D21F4">
      <w:pPr>
        <w:ind w:right="-583"/>
        <w:rPr>
          <w:sz w:val="20"/>
          <w:szCs w:val="20"/>
        </w:rPr>
      </w:pPr>
    </w:p>
    <w:p w:rsidR="00123A96" w:rsidRDefault="00FD174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982980</wp:posOffset>
            </wp:positionH>
            <wp:positionV relativeFrom="paragraph">
              <wp:posOffset>-11430</wp:posOffset>
            </wp:positionV>
            <wp:extent cx="44450" cy="101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1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21F4" w:rsidRDefault="002D21F4" w:rsidP="002D21F4">
      <w:pPr>
        <w:spacing w:line="317" w:lineRule="exact"/>
        <w:rPr>
          <w:sz w:val="20"/>
          <w:szCs w:val="20"/>
        </w:rPr>
      </w:pPr>
    </w:p>
    <w:p w:rsidR="002D21F4" w:rsidRDefault="002D21F4" w:rsidP="002D21F4">
      <w:pPr>
        <w:ind w:left="65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ТЕХНОЛОГИИ</w:t>
      </w:r>
    </w:p>
    <w:p w:rsidR="002D21F4" w:rsidRDefault="002D21F4" w:rsidP="002D21F4">
      <w:pPr>
        <w:ind w:left="6540"/>
        <w:rPr>
          <w:rFonts w:eastAsia="Times New Roman"/>
          <w:b/>
          <w:bCs/>
          <w:sz w:val="28"/>
          <w:szCs w:val="28"/>
        </w:rPr>
      </w:pPr>
    </w:p>
    <w:p w:rsidR="002D21F4" w:rsidRPr="002D21F4" w:rsidRDefault="002D21F4" w:rsidP="002D21F4">
      <w:pPr>
        <w:pStyle w:val="ac"/>
        <w:numPr>
          <w:ilvl w:val="0"/>
          <w:numId w:val="35"/>
        </w:numPr>
        <w:rPr>
          <w:sz w:val="20"/>
          <w:szCs w:val="20"/>
        </w:rPr>
      </w:pPr>
      <w:r w:rsidRPr="002D21F4">
        <w:rPr>
          <w:rFonts w:eastAsia="Times New Roman"/>
          <w:b/>
          <w:bCs/>
          <w:sz w:val="28"/>
          <w:szCs w:val="28"/>
        </w:rPr>
        <w:t>Личностно-ориенти</w:t>
      </w:r>
      <w:r>
        <w:rPr>
          <w:rFonts w:eastAsia="Times New Roman"/>
          <w:b/>
          <w:bCs/>
          <w:sz w:val="28"/>
          <w:szCs w:val="28"/>
        </w:rPr>
        <w:t>рованного обучения и воспитания:</w:t>
      </w:r>
    </w:p>
    <w:p w:rsidR="002D21F4" w:rsidRPr="002D21F4" w:rsidRDefault="002D21F4" w:rsidP="002D21F4">
      <w:pPr>
        <w:rPr>
          <w:sz w:val="20"/>
          <w:szCs w:val="20"/>
        </w:rPr>
      </w:pPr>
      <w:r w:rsidRPr="002D21F4">
        <w:rPr>
          <w:rFonts w:eastAsia="Times New Roman"/>
          <w:sz w:val="28"/>
          <w:szCs w:val="28"/>
        </w:rPr>
        <w:t>Личностно-ориентированное обучение исходит из признания уникальности субъектного опыта самого воспитанника, как важного источника индивидуальной жизнедеятельности, проявляемой, в частности, в познании.</w:t>
      </w:r>
    </w:p>
    <w:p w:rsidR="002D21F4" w:rsidRPr="002D21F4" w:rsidRDefault="00213582" w:rsidP="002D21F4">
      <w:pPr>
        <w:pStyle w:val="ac"/>
        <w:numPr>
          <w:ilvl w:val="0"/>
          <w:numId w:val="35"/>
        </w:num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Развивающего обучения:</w:t>
      </w:r>
    </w:p>
    <w:p w:rsidR="002D21F4" w:rsidRDefault="002D21F4" w:rsidP="002D21F4">
      <w:pPr>
        <w:spacing w:line="5" w:lineRule="exact"/>
        <w:rPr>
          <w:sz w:val="20"/>
          <w:szCs w:val="20"/>
        </w:rPr>
      </w:pPr>
    </w:p>
    <w:p w:rsidR="002D21F4" w:rsidRDefault="002D21F4" w:rsidP="00213582">
      <w:pPr>
        <w:spacing w:line="238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Позволяет выращивать в ребенке творческие способности и потребность в творчестве, ориентирует ребенка на самоопределение и само-актуализацию, поддерживает личностное развитие ребенка.</w:t>
      </w:r>
    </w:p>
    <w:p w:rsidR="002D21F4" w:rsidRPr="00213582" w:rsidRDefault="00213582" w:rsidP="00213582">
      <w:pPr>
        <w:pStyle w:val="ac"/>
        <w:numPr>
          <w:ilvl w:val="0"/>
          <w:numId w:val="35"/>
        </w:num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Индивидуального обучения:</w:t>
      </w:r>
    </w:p>
    <w:p w:rsidR="002D21F4" w:rsidRDefault="002D21F4" w:rsidP="002D21F4">
      <w:pPr>
        <w:spacing w:line="5" w:lineRule="exact"/>
        <w:rPr>
          <w:sz w:val="20"/>
          <w:szCs w:val="20"/>
        </w:rPr>
      </w:pPr>
    </w:p>
    <w:p w:rsidR="002D21F4" w:rsidRDefault="002D21F4" w:rsidP="00213582">
      <w:pPr>
        <w:spacing w:line="238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 выполняют работу в удобном для них индивидуальном темпе. Кроме того, данная технология позволяет наиболее эффективно развивать навыки самостоятельной работы у дошкольников.</w:t>
      </w:r>
    </w:p>
    <w:p w:rsidR="002D21F4" w:rsidRPr="00213582" w:rsidRDefault="00213582" w:rsidP="00213582">
      <w:pPr>
        <w:pStyle w:val="ac"/>
        <w:numPr>
          <w:ilvl w:val="0"/>
          <w:numId w:val="35"/>
        </w:num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Информационно-коммуникационные:</w:t>
      </w:r>
    </w:p>
    <w:p w:rsidR="002D21F4" w:rsidRDefault="002D21F4" w:rsidP="002D21F4">
      <w:pPr>
        <w:spacing w:line="5" w:lineRule="exact"/>
        <w:rPr>
          <w:sz w:val="20"/>
          <w:szCs w:val="20"/>
        </w:rPr>
      </w:pPr>
    </w:p>
    <w:p w:rsidR="002D21F4" w:rsidRDefault="00213582" w:rsidP="00213582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 организации НОД, </w:t>
      </w:r>
      <w:r w:rsidR="002D21F4">
        <w:rPr>
          <w:rFonts w:eastAsia="Times New Roman"/>
          <w:sz w:val="28"/>
          <w:szCs w:val="28"/>
        </w:rPr>
        <w:t xml:space="preserve"> в совместной деятельности часто применяются мультимедийные презентации, музыкальное оформление, организуются видео-просмотры.</w:t>
      </w:r>
    </w:p>
    <w:p w:rsidR="002D21F4" w:rsidRPr="00213582" w:rsidRDefault="00213582" w:rsidP="00213582">
      <w:pPr>
        <w:pStyle w:val="ac"/>
        <w:numPr>
          <w:ilvl w:val="0"/>
          <w:numId w:val="35"/>
        </w:num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Развития творчества:</w:t>
      </w:r>
    </w:p>
    <w:p w:rsidR="002D21F4" w:rsidRDefault="002D21F4" w:rsidP="0021358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Помогает формировать и развивать у воспитанников способности к импровизации, применять полученные навыки</w:t>
      </w:r>
    </w:p>
    <w:p w:rsidR="002D21F4" w:rsidRDefault="002D21F4" w:rsidP="002D21F4">
      <w:pPr>
        <w:numPr>
          <w:ilvl w:val="0"/>
          <w:numId w:val="13"/>
        </w:numPr>
        <w:tabs>
          <w:tab w:val="left" w:pos="204"/>
        </w:tabs>
        <w:spacing w:line="236" w:lineRule="auto"/>
        <w:ind w:left="204" w:hanging="20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новых </w:t>
      </w:r>
      <w:proofErr w:type="gramStart"/>
      <w:r>
        <w:rPr>
          <w:rFonts w:eastAsia="Times New Roman"/>
          <w:sz w:val="28"/>
          <w:szCs w:val="28"/>
        </w:rPr>
        <w:t xml:space="preserve">условиях, </w:t>
      </w:r>
      <w:r w:rsidR="0021358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искать</w:t>
      </w:r>
      <w:proofErr w:type="gramEnd"/>
      <w:r>
        <w:rPr>
          <w:rFonts w:eastAsia="Times New Roman"/>
          <w:sz w:val="28"/>
          <w:szCs w:val="28"/>
        </w:rPr>
        <w:t xml:space="preserve"> нестандартные решения.</w:t>
      </w:r>
    </w:p>
    <w:p w:rsidR="002D21F4" w:rsidRPr="00213582" w:rsidRDefault="00213582" w:rsidP="00213582">
      <w:pPr>
        <w:pStyle w:val="ac"/>
        <w:numPr>
          <w:ilvl w:val="0"/>
          <w:numId w:val="35"/>
        </w:numPr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Игровая:</w:t>
      </w:r>
    </w:p>
    <w:p w:rsidR="002D21F4" w:rsidRDefault="002D21F4" w:rsidP="002D21F4">
      <w:pPr>
        <w:spacing w:line="5" w:lineRule="exact"/>
        <w:rPr>
          <w:rFonts w:eastAsia="Times New Roman"/>
          <w:sz w:val="28"/>
          <w:szCs w:val="28"/>
        </w:rPr>
      </w:pPr>
    </w:p>
    <w:p w:rsidR="002D21F4" w:rsidRDefault="00213582" w:rsidP="00213582">
      <w:pPr>
        <w:tabs>
          <w:tab w:val="left" w:pos="908"/>
        </w:tabs>
        <w:spacing w:line="238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="002D21F4">
        <w:rPr>
          <w:rFonts w:eastAsia="Times New Roman"/>
          <w:sz w:val="28"/>
          <w:szCs w:val="28"/>
        </w:rPr>
        <w:t>результате освоения игровой деятельности в дошкольном периоде формируется готовность к общественно-значимой и общественно-оцениваемой деятельности ученья. Дети познают жизненные и семейные ценности - играя.</w:t>
      </w:r>
    </w:p>
    <w:p w:rsidR="002D21F4" w:rsidRPr="00213582" w:rsidRDefault="002D21F4" w:rsidP="00213582">
      <w:pPr>
        <w:pStyle w:val="ac"/>
        <w:numPr>
          <w:ilvl w:val="0"/>
          <w:numId w:val="35"/>
        </w:numPr>
        <w:rPr>
          <w:rFonts w:eastAsia="Times New Roman"/>
          <w:sz w:val="28"/>
          <w:szCs w:val="28"/>
        </w:rPr>
      </w:pPr>
      <w:r w:rsidRPr="00213582">
        <w:rPr>
          <w:rFonts w:eastAsia="Times New Roman"/>
          <w:b/>
          <w:bCs/>
          <w:sz w:val="28"/>
          <w:szCs w:val="28"/>
        </w:rPr>
        <w:t>Проблемно – поисковая</w:t>
      </w:r>
      <w:r w:rsidR="00213582">
        <w:rPr>
          <w:rFonts w:eastAsia="Times New Roman"/>
          <w:sz w:val="28"/>
          <w:szCs w:val="28"/>
        </w:rPr>
        <w:t>:</w:t>
      </w:r>
    </w:p>
    <w:p w:rsidR="002D21F4" w:rsidRDefault="002D21F4" w:rsidP="002D21F4">
      <w:pPr>
        <w:spacing w:line="5" w:lineRule="exact"/>
        <w:rPr>
          <w:rFonts w:eastAsia="Times New Roman"/>
          <w:sz w:val="28"/>
          <w:szCs w:val="28"/>
        </w:rPr>
      </w:pPr>
    </w:p>
    <w:p w:rsidR="002D21F4" w:rsidRDefault="002D21F4" w:rsidP="00213582">
      <w:pPr>
        <w:spacing w:line="238" w:lineRule="auto"/>
        <w:ind w:left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Предполагает создание под руководством воспитателя проблемных ситуаций и активную самостоятельную деятельность детей по их разрешению, в результате чего и происходит творческое овладение знаниями, навыками, умениями и развитие мыслительных способностей.</w:t>
      </w:r>
    </w:p>
    <w:p w:rsidR="002D21F4" w:rsidRDefault="002D21F4" w:rsidP="002D21F4">
      <w:pPr>
        <w:spacing w:line="2" w:lineRule="exact"/>
        <w:rPr>
          <w:rFonts w:eastAsia="Times New Roman"/>
          <w:sz w:val="28"/>
          <w:szCs w:val="28"/>
        </w:rPr>
      </w:pPr>
    </w:p>
    <w:p w:rsidR="002D21F4" w:rsidRPr="00213582" w:rsidRDefault="00213582" w:rsidP="00213582">
      <w:pPr>
        <w:pStyle w:val="ac"/>
        <w:numPr>
          <w:ilvl w:val="0"/>
          <w:numId w:val="35"/>
        </w:numPr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Проектная:</w:t>
      </w:r>
    </w:p>
    <w:p w:rsidR="002D21F4" w:rsidRDefault="002D21F4" w:rsidP="002D21F4">
      <w:pPr>
        <w:spacing w:line="5" w:lineRule="exact"/>
        <w:rPr>
          <w:rFonts w:eastAsia="Times New Roman"/>
          <w:sz w:val="28"/>
          <w:szCs w:val="28"/>
        </w:rPr>
      </w:pPr>
    </w:p>
    <w:p w:rsidR="002D21F4" w:rsidRDefault="002D21F4" w:rsidP="00213582">
      <w:pPr>
        <w:spacing w:line="238" w:lineRule="auto"/>
        <w:ind w:left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Одна из современных интерактивных технологий обучения. Формирует у дошкольников навыки планирования совместной деятельности, проектирования. Способствует самоорганизации, учит делать выбор и принимать решения. Вместе учиться не только легче, но и интереснее.</w:t>
      </w:r>
    </w:p>
    <w:p w:rsidR="002D21F4" w:rsidRDefault="002D21F4">
      <w:pPr>
        <w:sectPr w:rsidR="002D21F4" w:rsidSect="001A20B0">
          <w:pgSz w:w="16840" w:h="11900" w:orient="landscape"/>
          <w:pgMar w:top="650" w:right="1160" w:bottom="787" w:left="1136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544"/>
          </w:cols>
        </w:sectPr>
      </w:pPr>
    </w:p>
    <w:p w:rsidR="00123A96" w:rsidRDefault="00123A96">
      <w:pPr>
        <w:spacing w:line="305" w:lineRule="exact"/>
        <w:rPr>
          <w:sz w:val="20"/>
          <w:szCs w:val="20"/>
        </w:rPr>
      </w:pPr>
    </w:p>
    <w:p w:rsidR="00123A96" w:rsidRDefault="00123A96">
      <w:pPr>
        <w:spacing w:line="317" w:lineRule="exact"/>
        <w:rPr>
          <w:sz w:val="20"/>
          <w:szCs w:val="20"/>
        </w:rPr>
      </w:pPr>
    </w:p>
    <w:p w:rsidR="00213582" w:rsidRDefault="00213582" w:rsidP="00213582">
      <w:pPr>
        <w:ind w:right="-58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ФОРМЫ РАБОТЫ</w:t>
      </w:r>
    </w:p>
    <w:p w:rsidR="00213582" w:rsidRDefault="00213582" w:rsidP="00213582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с детьми:</w:t>
      </w:r>
    </w:p>
    <w:p w:rsidR="00213582" w:rsidRDefault="00213582" w:rsidP="00213582">
      <w:pPr>
        <w:spacing w:line="5" w:lineRule="exact"/>
        <w:rPr>
          <w:sz w:val="20"/>
          <w:szCs w:val="20"/>
        </w:rPr>
      </w:pPr>
    </w:p>
    <w:p w:rsidR="00213582" w:rsidRDefault="00213582" w:rsidP="00213582">
      <w:pPr>
        <w:spacing w:line="239" w:lineRule="auto"/>
        <w:ind w:lef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Беседы; занятия; рассматривание альбомов, картин, иллюстраций; выставки детских работ по проекту «</w:t>
      </w:r>
      <w:proofErr w:type="spellStart"/>
      <w:r>
        <w:rPr>
          <w:rFonts w:eastAsia="Times New Roman"/>
          <w:sz w:val="28"/>
          <w:szCs w:val="28"/>
        </w:rPr>
        <w:t>Говорушки</w:t>
      </w:r>
      <w:proofErr w:type="spellEnd"/>
      <w:r>
        <w:rPr>
          <w:rFonts w:eastAsia="Times New Roman"/>
          <w:sz w:val="28"/>
          <w:szCs w:val="28"/>
        </w:rPr>
        <w:t>» в ДОУ; дидактические и сюжетно-ролевые игры по проекту: заучивание стихов, пословиц, поговорок; творческая речевая деятельность; утренники, развлечения; конкурсы; речевая деятельность; сочинение рассказов и сказок; видео-просмотры.</w:t>
      </w:r>
    </w:p>
    <w:p w:rsidR="00213582" w:rsidRDefault="00213582" w:rsidP="00213582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с родителями:</w:t>
      </w:r>
    </w:p>
    <w:p w:rsidR="00213582" w:rsidRDefault="00213582" w:rsidP="00213582">
      <w:pPr>
        <w:spacing w:line="5" w:lineRule="exact"/>
        <w:rPr>
          <w:sz w:val="20"/>
          <w:szCs w:val="20"/>
        </w:rPr>
      </w:pPr>
    </w:p>
    <w:p w:rsidR="00213582" w:rsidRDefault="00213582" w:rsidP="00213582">
      <w:pPr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Наглядная пропаганда; беседы и консультации; анкетирование; дни открытых дверей; конкурсы.</w:t>
      </w:r>
    </w:p>
    <w:p w:rsidR="00213582" w:rsidRDefault="00213582" w:rsidP="00213582">
      <w:pPr>
        <w:spacing w:line="133" w:lineRule="exact"/>
        <w:rPr>
          <w:sz w:val="20"/>
          <w:szCs w:val="20"/>
        </w:rPr>
      </w:pPr>
    </w:p>
    <w:p w:rsidR="00213582" w:rsidRDefault="00213582" w:rsidP="00213582">
      <w:pPr>
        <w:ind w:right="-2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Методы и приемы развития речи</w:t>
      </w:r>
    </w:p>
    <w:p w:rsidR="00213582" w:rsidRDefault="00213582" w:rsidP="00213582">
      <w:pPr>
        <w:spacing w:line="167" w:lineRule="exact"/>
        <w:rPr>
          <w:sz w:val="20"/>
          <w:szCs w:val="20"/>
        </w:rPr>
      </w:pPr>
    </w:p>
    <w:p w:rsidR="00213582" w:rsidRDefault="00213582" w:rsidP="00213582">
      <w:pPr>
        <w:spacing w:line="272" w:lineRule="auto"/>
        <w:ind w:left="4" w:right="40" w:firstLine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Методика использует методы, разработанные в дидактике. Метод развития речи определяется как способ деятельности педагога и детей, обеспечивающий формирование речевых навыков и умений.</w:t>
      </w:r>
    </w:p>
    <w:p w:rsidR="00213582" w:rsidRDefault="00213582" w:rsidP="00213582">
      <w:pPr>
        <w:spacing w:line="59" w:lineRule="exact"/>
        <w:rPr>
          <w:sz w:val="20"/>
          <w:szCs w:val="20"/>
        </w:rPr>
      </w:pPr>
    </w:p>
    <w:p w:rsidR="00213582" w:rsidRDefault="00213582" w:rsidP="00213582">
      <w:pPr>
        <w:ind w:left="86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Три группы методов </w:t>
      </w:r>
      <w:r>
        <w:rPr>
          <w:rFonts w:eastAsia="Times New Roman"/>
          <w:sz w:val="28"/>
          <w:szCs w:val="28"/>
        </w:rPr>
        <w:t>— наглядные, словесные и практические. (</w:t>
      </w:r>
      <w:proofErr w:type="gramStart"/>
      <w:r>
        <w:rPr>
          <w:rFonts w:eastAsia="Times New Roman"/>
          <w:sz w:val="28"/>
          <w:szCs w:val="28"/>
        </w:rPr>
        <w:t>Наглядные  методы</w:t>
      </w:r>
      <w:proofErr w:type="gramEnd"/>
      <w:r>
        <w:rPr>
          <w:rFonts w:eastAsia="Times New Roman"/>
          <w:sz w:val="28"/>
          <w:szCs w:val="28"/>
        </w:rPr>
        <w:t xml:space="preserve"> сопровождаются словом, а</w:t>
      </w:r>
    </w:p>
    <w:p w:rsidR="00213582" w:rsidRDefault="00213582" w:rsidP="00213582">
      <w:pPr>
        <w:spacing w:line="5" w:lineRule="exact"/>
        <w:rPr>
          <w:sz w:val="20"/>
          <w:szCs w:val="20"/>
        </w:rPr>
      </w:pPr>
    </w:p>
    <w:p w:rsidR="00213582" w:rsidRDefault="00213582" w:rsidP="00213582">
      <w:pPr>
        <w:numPr>
          <w:ilvl w:val="0"/>
          <w:numId w:val="14"/>
        </w:numPr>
        <w:tabs>
          <w:tab w:val="left" w:pos="330"/>
        </w:tabs>
        <w:spacing w:line="272" w:lineRule="auto"/>
        <w:ind w:left="4" w:right="40" w:firstLine="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словесных используются наглядные приемы. Практические методы также связаны и со словом, и с наглядным материалом).</w:t>
      </w:r>
    </w:p>
    <w:p w:rsidR="00123A96" w:rsidRDefault="00123A96" w:rsidP="002D21F4">
      <w:pPr>
        <w:ind w:left="6540"/>
        <w:rPr>
          <w:sz w:val="20"/>
          <w:szCs w:val="20"/>
        </w:rPr>
      </w:pPr>
    </w:p>
    <w:p w:rsidR="00213582" w:rsidRDefault="00213582" w:rsidP="00213582">
      <w:pPr>
        <w:tabs>
          <w:tab w:val="left" w:pos="4200"/>
        </w:tabs>
        <w:ind w:left="74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8"/>
          <w:szCs w:val="28"/>
        </w:rPr>
        <w:t>Наглядные  методы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 П р и м е н я ю т с я  к а к непосредственные,  так  и  опосредованные  методы.</w:t>
      </w:r>
    </w:p>
    <w:p w:rsidR="00213582" w:rsidRDefault="00213582" w:rsidP="00213582">
      <w:pPr>
        <w:spacing w:line="1" w:lineRule="exact"/>
        <w:rPr>
          <w:sz w:val="20"/>
          <w:szCs w:val="20"/>
        </w:rPr>
      </w:pPr>
    </w:p>
    <w:p w:rsidR="00213582" w:rsidRDefault="00213582" w:rsidP="00213582">
      <w:pPr>
        <w:numPr>
          <w:ilvl w:val="0"/>
          <w:numId w:val="15"/>
        </w:numPr>
        <w:tabs>
          <w:tab w:val="left" w:pos="282"/>
        </w:tabs>
        <w:spacing w:line="239" w:lineRule="auto"/>
        <w:ind w:left="2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непосредственным </w:t>
      </w:r>
      <w:r>
        <w:rPr>
          <w:rFonts w:eastAsia="Times New Roman"/>
          <w:sz w:val="28"/>
          <w:szCs w:val="28"/>
        </w:rPr>
        <w:t>относится метод наблюдения и его разновидности: экскурсии, осмотры помещения,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рассматривание натуральных предметов).</w:t>
      </w:r>
    </w:p>
    <w:p w:rsidR="00213582" w:rsidRDefault="00213582" w:rsidP="00213582">
      <w:pPr>
        <w:spacing w:line="241" w:lineRule="auto"/>
        <w:ind w:left="20" w:right="6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Опосредованные методы </w:t>
      </w:r>
      <w:r>
        <w:rPr>
          <w:rFonts w:eastAsia="Times New Roman"/>
          <w:sz w:val="28"/>
          <w:szCs w:val="28"/>
        </w:rPr>
        <w:t xml:space="preserve">основаны на применении изобразительной наглядности. </w:t>
      </w:r>
      <w:proofErr w:type="gramStart"/>
      <w:r>
        <w:rPr>
          <w:rFonts w:eastAsia="Times New Roman"/>
          <w:sz w:val="28"/>
          <w:szCs w:val="28"/>
        </w:rPr>
        <w:t>( рассматривание</w:t>
      </w:r>
      <w:proofErr w:type="gramEnd"/>
      <w:r>
        <w:rPr>
          <w:rFonts w:eastAsia="Times New Roman"/>
          <w:sz w:val="28"/>
          <w:szCs w:val="28"/>
        </w:rPr>
        <w:t xml:space="preserve"> игрушек,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картин, фотографий, описание картин и игрушек, рассказывание по игрушкам и картинам. Они используются для закрепления знаний, словаря, развития обобщающей функции слова, обучения связной речи).</w:t>
      </w:r>
    </w:p>
    <w:p w:rsidR="00213582" w:rsidRDefault="00213582" w:rsidP="00213582">
      <w:pPr>
        <w:spacing w:line="3" w:lineRule="exact"/>
        <w:rPr>
          <w:rFonts w:eastAsia="Times New Roman"/>
          <w:sz w:val="28"/>
          <w:szCs w:val="28"/>
        </w:rPr>
      </w:pPr>
    </w:p>
    <w:p w:rsidR="00213582" w:rsidRDefault="00213582" w:rsidP="00213582">
      <w:pPr>
        <w:spacing w:line="239" w:lineRule="auto"/>
        <w:ind w:left="20" w:right="2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Словесные методы </w:t>
      </w:r>
      <w:r>
        <w:rPr>
          <w:rFonts w:eastAsia="Times New Roman"/>
          <w:sz w:val="28"/>
          <w:szCs w:val="28"/>
        </w:rPr>
        <w:t>- это чтение и рассказывание художественных произведений, заучивание наизусть, пересказ,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обобщающая беседа, рассказывание без опоры на наглядный материал. (Во всех словесных методах используются наглядные приемы: показ предметов, игрушек, картин, рассматривание иллюстраций, поскольку возрастные особенности маленьких детей и природа самого слова требуют наглядности).</w:t>
      </w:r>
    </w:p>
    <w:p w:rsidR="00213582" w:rsidRDefault="00213582" w:rsidP="00213582">
      <w:pPr>
        <w:spacing w:line="4" w:lineRule="exact"/>
        <w:rPr>
          <w:rFonts w:eastAsia="Times New Roman"/>
          <w:sz w:val="28"/>
          <w:szCs w:val="28"/>
        </w:rPr>
      </w:pPr>
    </w:p>
    <w:p w:rsidR="00213582" w:rsidRDefault="00213582" w:rsidP="00213582">
      <w:pPr>
        <w:spacing w:line="258" w:lineRule="auto"/>
        <w:ind w:left="40" w:right="20" w:firstLine="7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Практические методы </w:t>
      </w:r>
      <w:r>
        <w:rPr>
          <w:rFonts w:eastAsia="Times New Roman"/>
          <w:sz w:val="28"/>
          <w:szCs w:val="28"/>
        </w:rPr>
        <w:t>направлены на применение речевых навыков и умений и их совершенствование. (К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практическим методам относятся различные дидактические игры, игры-драматизации, инсценировки, дидактические упражнения, пластические этюды, хороводные игры. Они используются для решения всех речевых задач).</w:t>
      </w:r>
    </w:p>
    <w:p w:rsidR="00213582" w:rsidRDefault="00213582" w:rsidP="00213582">
      <w:pPr>
        <w:spacing w:line="198" w:lineRule="exact"/>
        <w:rPr>
          <w:sz w:val="20"/>
          <w:szCs w:val="20"/>
        </w:rPr>
      </w:pPr>
    </w:p>
    <w:p w:rsidR="00213582" w:rsidRDefault="00213582" w:rsidP="00213582">
      <w:pPr>
        <w:spacing w:line="245" w:lineRule="auto"/>
        <w:ind w:left="40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Репродуктивные методы </w:t>
      </w:r>
      <w:r>
        <w:rPr>
          <w:rFonts w:eastAsia="Times New Roman"/>
          <w:sz w:val="28"/>
          <w:szCs w:val="28"/>
        </w:rPr>
        <w:t>(основаны на воспроизведении речевого материала, готовых образцов). Они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применяются, главным образом, в словарной работе, в работе по воспитанию звуковой культуры речи, меньше при формировании грамматических навыков и связной речи. К репродуктивным можно условно отнести методы наблюдения и его разновидности, рассматривание картин, чтение художественной литературы, пересказ, заучивание наизусть, игры-драматизации по содержанию литературных произведений, многие дидактические игры, т.е. все те методы, при которых дети осваивают слова и законы их сочетания, фразеологические обороты, некоторые грамматические явления, например управление многих слов, овладевают по подражанию звукопроизношением, пересказывают близко к тексту, копируют рассказ педагога).</w:t>
      </w:r>
    </w:p>
    <w:p w:rsidR="00213582" w:rsidRDefault="00213582" w:rsidP="00213582">
      <w:pPr>
        <w:spacing w:line="97" w:lineRule="exact"/>
        <w:rPr>
          <w:sz w:val="20"/>
          <w:szCs w:val="20"/>
        </w:rPr>
      </w:pPr>
    </w:p>
    <w:p w:rsidR="00213582" w:rsidRDefault="00213582" w:rsidP="00213582">
      <w:pPr>
        <w:spacing w:line="258" w:lineRule="auto"/>
        <w:ind w:left="60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Продуктивные методы </w:t>
      </w:r>
      <w:r>
        <w:rPr>
          <w:rFonts w:eastAsia="Times New Roman"/>
          <w:sz w:val="28"/>
          <w:szCs w:val="28"/>
        </w:rPr>
        <w:t>(предполагают построение детьми собственных связных высказываний, когда ребенок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 просто воспроизводит известные ему языковые единицы, а выбирает и комбинирует их всякий раз по-новому, приспосабливаясь к ситуации общения. В этом и заключается творческий характер речевой деятельности).</w:t>
      </w:r>
    </w:p>
    <w:p w:rsidR="00213582" w:rsidRDefault="00213582" w:rsidP="00213582">
      <w:pPr>
        <w:spacing w:line="76" w:lineRule="exact"/>
        <w:rPr>
          <w:sz w:val="20"/>
          <w:szCs w:val="20"/>
        </w:rPr>
      </w:pPr>
    </w:p>
    <w:p w:rsidR="00213582" w:rsidRDefault="00213582" w:rsidP="00213582">
      <w:pPr>
        <w:numPr>
          <w:ilvl w:val="0"/>
          <w:numId w:val="16"/>
        </w:numPr>
        <w:tabs>
          <w:tab w:val="left" w:pos="1030"/>
        </w:tabs>
        <w:spacing w:line="278" w:lineRule="auto"/>
        <w:ind w:right="60" w:firstLine="72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зависимости от задачи развития речи выделяют </w:t>
      </w:r>
      <w:r>
        <w:rPr>
          <w:rFonts w:eastAsia="Times New Roman"/>
          <w:b/>
          <w:bCs/>
          <w:i/>
          <w:iCs/>
          <w:sz w:val="28"/>
          <w:szCs w:val="28"/>
        </w:rPr>
        <w:t>методы словарной работы, методы воспитания звуковой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</w:rPr>
        <w:t>культуры речи и др.</w:t>
      </w:r>
    </w:p>
    <w:p w:rsidR="00213582" w:rsidRDefault="00213582" w:rsidP="002D21F4">
      <w:pPr>
        <w:ind w:left="6540"/>
        <w:rPr>
          <w:sz w:val="20"/>
          <w:szCs w:val="20"/>
        </w:rPr>
      </w:pPr>
    </w:p>
    <w:p w:rsidR="00213582" w:rsidRDefault="00213582" w:rsidP="002D21F4">
      <w:pPr>
        <w:ind w:left="6540"/>
        <w:rPr>
          <w:sz w:val="20"/>
          <w:szCs w:val="20"/>
        </w:rPr>
      </w:pPr>
    </w:p>
    <w:p w:rsidR="00213582" w:rsidRPr="002D21F4" w:rsidRDefault="00213582" w:rsidP="002D21F4">
      <w:pPr>
        <w:ind w:left="6540"/>
        <w:rPr>
          <w:sz w:val="20"/>
          <w:szCs w:val="20"/>
        </w:rPr>
        <w:sectPr w:rsidR="00213582" w:rsidRPr="002D21F4" w:rsidSect="001A20B0">
          <w:pgSz w:w="16840" w:h="11900" w:orient="landscape"/>
          <w:pgMar w:top="650" w:right="1140" w:bottom="787" w:left="11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560"/>
          </w:cols>
        </w:sectPr>
      </w:pPr>
    </w:p>
    <w:p w:rsidR="00123A96" w:rsidRDefault="00123A96">
      <w:pPr>
        <w:spacing w:line="3" w:lineRule="exact"/>
        <w:rPr>
          <w:sz w:val="20"/>
          <w:szCs w:val="20"/>
        </w:rPr>
      </w:pPr>
    </w:p>
    <w:p w:rsidR="00123A96" w:rsidRDefault="00123A96">
      <w:pPr>
        <w:sectPr w:rsidR="00123A96" w:rsidSect="001A20B0">
          <w:pgSz w:w="16840" w:h="11900" w:orient="landscape"/>
          <w:pgMar w:top="650" w:right="1160" w:bottom="797" w:left="1136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544"/>
          </w:cols>
        </w:sectPr>
      </w:pPr>
    </w:p>
    <w:p w:rsidR="00123A96" w:rsidRDefault="00123A96">
      <w:pPr>
        <w:spacing w:line="302" w:lineRule="exact"/>
        <w:rPr>
          <w:sz w:val="20"/>
          <w:szCs w:val="20"/>
        </w:rPr>
      </w:pPr>
    </w:p>
    <w:p w:rsidR="00123A96" w:rsidRDefault="00123A96">
      <w:pPr>
        <w:sectPr w:rsidR="00123A96" w:rsidSect="001A20B0">
          <w:pgSz w:w="16840" w:h="11900" w:orient="landscape"/>
          <w:pgMar w:top="650" w:right="1140" w:bottom="1079" w:left="11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560"/>
          </w:cols>
        </w:sectPr>
      </w:pPr>
    </w:p>
    <w:p w:rsidR="00123A96" w:rsidRDefault="00FD1740">
      <w:pPr>
        <w:jc w:val="center"/>
        <w:rPr>
          <w:sz w:val="20"/>
          <w:szCs w:val="20"/>
        </w:rPr>
      </w:pPr>
      <w:r>
        <w:rPr>
          <w:rFonts w:ascii="Arial" w:eastAsia="Arial" w:hAnsi="Arial" w:cs="Arial"/>
        </w:rPr>
        <w:lastRenderedPageBreak/>
        <w:t>13</w:t>
      </w:r>
    </w:p>
    <w:p w:rsidR="00123A96" w:rsidRDefault="00123A96">
      <w:pPr>
        <w:spacing w:line="307" w:lineRule="exact"/>
        <w:rPr>
          <w:sz w:val="20"/>
          <w:szCs w:val="20"/>
        </w:rPr>
      </w:pPr>
    </w:p>
    <w:p w:rsidR="00123A96" w:rsidRDefault="00FD1740">
      <w:pPr>
        <w:spacing w:line="241" w:lineRule="auto"/>
        <w:ind w:right="20" w:firstLine="71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Методические приемы развития речи традиционно делятся на три основные группы: </w:t>
      </w:r>
      <w:r>
        <w:rPr>
          <w:rFonts w:eastAsia="Times New Roman"/>
          <w:sz w:val="28"/>
          <w:szCs w:val="28"/>
        </w:rPr>
        <w:t>словесные,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наглядные и игровые.</w:t>
      </w:r>
    </w:p>
    <w:p w:rsidR="00123A96" w:rsidRDefault="00123A96">
      <w:pPr>
        <w:spacing w:line="1" w:lineRule="exact"/>
        <w:rPr>
          <w:sz w:val="20"/>
          <w:szCs w:val="20"/>
        </w:rPr>
      </w:pPr>
    </w:p>
    <w:p w:rsidR="00123A96" w:rsidRDefault="00FD1740">
      <w:pPr>
        <w:ind w:right="40" w:firstLine="8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Словесные приемы: </w:t>
      </w:r>
      <w:r>
        <w:rPr>
          <w:rFonts w:eastAsia="Times New Roman"/>
          <w:sz w:val="28"/>
          <w:szCs w:val="28"/>
        </w:rPr>
        <w:t>к ним относятся речевой образец, повторное проговаривание, объяснение, указания, оценка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детской речи, вопрос.</w:t>
      </w:r>
    </w:p>
    <w:p w:rsidR="00123A96" w:rsidRDefault="00123A96">
      <w:pPr>
        <w:spacing w:line="1" w:lineRule="exact"/>
        <w:rPr>
          <w:sz w:val="20"/>
          <w:szCs w:val="20"/>
        </w:rPr>
      </w:pPr>
    </w:p>
    <w:p w:rsidR="00123A96" w:rsidRDefault="00FD1740">
      <w:pPr>
        <w:ind w:right="20" w:firstLine="710"/>
        <w:jc w:val="both"/>
        <w:rPr>
          <w:sz w:val="20"/>
          <w:szCs w:val="20"/>
        </w:rPr>
      </w:pPr>
      <w:r w:rsidRPr="001A0A99">
        <w:rPr>
          <w:rFonts w:eastAsia="Times New Roman"/>
          <w:b/>
          <w:i/>
          <w:iCs/>
          <w:color w:val="0000CC"/>
          <w:sz w:val="28"/>
          <w:szCs w:val="28"/>
        </w:rPr>
        <w:t>Речевой образец</w:t>
      </w:r>
      <w:r w:rsidRPr="001A0A99">
        <w:rPr>
          <w:rFonts w:eastAsia="Times New Roman"/>
          <w:i/>
          <w:iCs/>
          <w:color w:val="0000CC"/>
          <w:sz w:val="28"/>
          <w:szCs w:val="28"/>
        </w:rPr>
        <w:t xml:space="preserve"> </w:t>
      </w:r>
      <w:r w:rsidRPr="001A0A99">
        <w:rPr>
          <w:rFonts w:eastAsia="Times New Roman"/>
          <w:color w:val="0000CC"/>
          <w:sz w:val="28"/>
          <w:szCs w:val="28"/>
        </w:rPr>
        <w:t>—</w:t>
      </w:r>
      <w:r>
        <w:rPr>
          <w:rFonts w:eastAsia="Times New Roman"/>
          <w:sz w:val="28"/>
          <w:szCs w:val="28"/>
        </w:rPr>
        <w:t xml:space="preserve"> правильная, предварительно продуманная речевая деятельность педагога, предназначенная для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подражания детьми и их ориентировки. Образец должен быть доступным по содержанию и форме. Он произносится четко, громко и неторопливо. .</w:t>
      </w:r>
    </w:p>
    <w:p w:rsidR="00123A96" w:rsidRDefault="00FD1740">
      <w:pPr>
        <w:spacing w:line="241" w:lineRule="auto"/>
        <w:ind w:left="20" w:right="20" w:firstLine="706"/>
        <w:jc w:val="both"/>
        <w:rPr>
          <w:sz w:val="20"/>
          <w:szCs w:val="20"/>
        </w:rPr>
      </w:pPr>
      <w:r w:rsidRPr="001A0A99">
        <w:rPr>
          <w:rFonts w:eastAsia="Times New Roman"/>
          <w:b/>
          <w:i/>
          <w:iCs/>
          <w:color w:val="0000CC"/>
          <w:sz w:val="28"/>
          <w:szCs w:val="28"/>
        </w:rPr>
        <w:t>Повторное проговаривание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— преднамеренное, многократное повторение одного и того же речевого элемента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(звука, слова, фразы) с целью его запоминания. В практике используются разные варианты повторения: за педагогом, за другими детьми, совместное повторение воспитателя и детей, хоровое.</w:t>
      </w:r>
    </w:p>
    <w:p w:rsidR="00123A96" w:rsidRDefault="00123A96">
      <w:pPr>
        <w:spacing w:line="2" w:lineRule="exact"/>
        <w:rPr>
          <w:sz w:val="20"/>
          <w:szCs w:val="20"/>
        </w:rPr>
      </w:pPr>
    </w:p>
    <w:p w:rsidR="00123A96" w:rsidRDefault="00FD1740">
      <w:pPr>
        <w:ind w:left="20" w:right="20" w:firstLine="720"/>
        <w:jc w:val="both"/>
        <w:rPr>
          <w:sz w:val="20"/>
          <w:szCs w:val="20"/>
        </w:rPr>
      </w:pPr>
      <w:r w:rsidRPr="001A0A99">
        <w:rPr>
          <w:rFonts w:eastAsia="Times New Roman"/>
          <w:b/>
          <w:i/>
          <w:iCs/>
          <w:color w:val="0000CC"/>
          <w:sz w:val="28"/>
          <w:szCs w:val="28"/>
        </w:rPr>
        <w:t>Объяснение</w:t>
      </w:r>
      <w:r w:rsidR="001A0A99" w:rsidRPr="001A0A99">
        <w:rPr>
          <w:rFonts w:eastAsia="Times New Roman"/>
          <w:b/>
          <w:i/>
          <w:iCs/>
          <w:color w:val="0000CC"/>
          <w:sz w:val="28"/>
          <w:szCs w:val="28"/>
        </w:rPr>
        <w:t xml:space="preserve"> </w:t>
      </w:r>
      <w:r w:rsidRPr="001A0A99">
        <w:rPr>
          <w:rFonts w:eastAsia="Times New Roman"/>
          <w:color w:val="0000CC"/>
          <w:sz w:val="28"/>
          <w:szCs w:val="28"/>
        </w:rPr>
        <w:t>—</w:t>
      </w:r>
      <w:r>
        <w:rPr>
          <w:rFonts w:eastAsia="Times New Roman"/>
          <w:sz w:val="28"/>
          <w:szCs w:val="28"/>
        </w:rPr>
        <w:t xml:space="preserve"> раскрытие сущности некоторых явлений или способов действия. (Широко используется для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раскрытия значений слов, для объяснения правил и действий в дидактических играх, а также в процессе наблюдений и обследования предметов).</w:t>
      </w:r>
    </w:p>
    <w:p w:rsidR="00123A96" w:rsidRDefault="00FD1740">
      <w:pPr>
        <w:ind w:left="20" w:right="40" w:firstLine="744"/>
        <w:jc w:val="both"/>
        <w:rPr>
          <w:sz w:val="20"/>
          <w:szCs w:val="20"/>
        </w:rPr>
      </w:pPr>
      <w:r w:rsidRPr="001A0A99">
        <w:rPr>
          <w:rFonts w:eastAsia="Times New Roman"/>
          <w:b/>
          <w:i/>
          <w:iCs/>
          <w:color w:val="0000CC"/>
          <w:sz w:val="28"/>
          <w:szCs w:val="28"/>
        </w:rPr>
        <w:t xml:space="preserve">Указания </w:t>
      </w:r>
      <w:r>
        <w:rPr>
          <w:rFonts w:eastAsia="Times New Roman"/>
          <w:sz w:val="28"/>
          <w:szCs w:val="28"/>
        </w:rPr>
        <w:t>— разъяснение детям способа действия для достижения определенного результата. (Выделяют указания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обучающие, организационные и дисциплинирующие).</w:t>
      </w:r>
    </w:p>
    <w:p w:rsidR="00123A96" w:rsidRDefault="00FD1740">
      <w:pPr>
        <w:spacing w:line="258" w:lineRule="auto"/>
        <w:ind w:left="20" w:firstLine="734"/>
        <w:jc w:val="both"/>
        <w:rPr>
          <w:sz w:val="20"/>
          <w:szCs w:val="20"/>
        </w:rPr>
      </w:pPr>
      <w:r w:rsidRPr="001A0A99">
        <w:rPr>
          <w:rFonts w:eastAsia="Times New Roman"/>
          <w:b/>
          <w:i/>
          <w:iCs/>
          <w:color w:val="0000CC"/>
          <w:sz w:val="28"/>
          <w:szCs w:val="28"/>
        </w:rPr>
        <w:t>Оценка детской речи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— мотивированное суждение о речевом высказывании ребенка, характеризующее качество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выполнения речевой деятельности. Оценка должна иметь не просто констатирующий характер, но и обучающий. Оценка оказывает большое эмоциональное влияние на детей.</w:t>
      </w:r>
    </w:p>
    <w:p w:rsidR="00123A96" w:rsidRDefault="00123A96">
      <w:pPr>
        <w:spacing w:line="78" w:lineRule="exact"/>
        <w:rPr>
          <w:sz w:val="20"/>
          <w:szCs w:val="20"/>
        </w:rPr>
      </w:pPr>
    </w:p>
    <w:p w:rsidR="00123A96" w:rsidRDefault="00FD1740">
      <w:pPr>
        <w:spacing w:line="252" w:lineRule="auto"/>
        <w:ind w:left="40" w:right="20" w:firstLine="706"/>
        <w:jc w:val="both"/>
        <w:rPr>
          <w:sz w:val="20"/>
          <w:szCs w:val="20"/>
        </w:rPr>
      </w:pPr>
      <w:r w:rsidRPr="001A0A99">
        <w:rPr>
          <w:rFonts w:eastAsia="Times New Roman"/>
          <w:b/>
          <w:i/>
          <w:iCs/>
          <w:color w:val="0000CC"/>
          <w:sz w:val="28"/>
          <w:szCs w:val="28"/>
        </w:rPr>
        <w:t>Вопрос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— словесное обращение, требующее ответа. Вопросы разделяются на основные и вспомогательные.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(Основные могут быть констатирующими (репродуктивные) — «кто? что? какой? какая? где? как? куда?» и поисковыми, требующими установления связей и отношений между явлениями — «почему? зачем? чем похожи?». Вспомогательные вопросы бывают наводящими и подсказывающими).</w:t>
      </w:r>
    </w:p>
    <w:p w:rsidR="00123A96" w:rsidRDefault="00123A96">
      <w:pPr>
        <w:spacing w:line="85" w:lineRule="exact"/>
        <w:rPr>
          <w:sz w:val="20"/>
          <w:szCs w:val="20"/>
        </w:rPr>
      </w:pPr>
    </w:p>
    <w:p w:rsidR="00123A96" w:rsidRDefault="00FD1740">
      <w:pPr>
        <w:spacing w:line="276" w:lineRule="auto"/>
        <w:ind w:left="40" w:right="20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Наглядные приемы </w:t>
      </w:r>
      <w:r>
        <w:rPr>
          <w:rFonts w:eastAsia="Times New Roman"/>
          <w:sz w:val="28"/>
          <w:szCs w:val="28"/>
        </w:rPr>
        <w:t>— показ иллюстративного материала, показ положения органов артикуляции при обучении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правильному звукопроизношению.</w:t>
      </w:r>
    </w:p>
    <w:p w:rsidR="00123A96" w:rsidRDefault="00123A96">
      <w:pPr>
        <w:spacing w:line="53" w:lineRule="exact"/>
        <w:rPr>
          <w:sz w:val="20"/>
          <w:szCs w:val="20"/>
        </w:rPr>
      </w:pPr>
    </w:p>
    <w:p w:rsidR="00123A96" w:rsidRDefault="00FD1740">
      <w:pPr>
        <w:spacing w:line="258" w:lineRule="auto"/>
        <w:ind w:left="40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Игровые приемы - </w:t>
      </w:r>
      <w:r>
        <w:rPr>
          <w:rFonts w:eastAsia="Times New Roman"/>
          <w:sz w:val="28"/>
          <w:szCs w:val="28"/>
        </w:rPr>
        <w:t>могут быть словесными и наглядными. (Они возбуждают у ребенка интерес к деятельности,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обогащают мотивы речи, создают положительный эмоциональный фон процесса обучения и тем самым повышают речевую активность детей и результативность занятий).</w:t>
      </w:r>
    </w:p>
    <w:p w:rsidR="00123A96" w:rsidRDefault="00123A96">
      <w:pPr>
        <w:sectPr w:rsidR="00123A96" w:rsidSect="001A20B0">
          <w:pgSz w:w="16840" w:h="11900" w:orient="landscape"/>
          <w:pgMar w:top="650" w:right="1140" w:bottom="898" w:left="11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560"/>
          </w:cols>
        </w:sectPr>
      </w:pPr>
    </w:p>
    <w:p w:rsidR="00123A96" w:rsidRDefault="00FD1740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</w:rPr>
        <w:lastRenderedPageBreak/>
        <w:t>14</w:t>
      </w:r>
    </w:p>
    <w:p w:rsidR="00123A96" w:rsidRDefault="00123A96">
      <w:pPr>
        <w:spacing w:line="307" w:lineRule="exact"/>
        <w:rPr>
          <w:sz w:val="20"/>
          <w:szCs w:val="20"/>
        </w:rPr>
      </w:pPr>
    </w:p>
    <w:p w:rsidR="00123A96" w:rsidRDefault="00FD1740">
      <w:pPr>
        <w:ind w:right="1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ПРЕДПОЛАГАЕМЫЕ РЕЗУЛЬТАТЫ:</w:t>
      </w:r>
    </w:p>
    <w:p w:rsidR="00123A96" w:rsidRDefault="00FD1740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Предполагаемые результаты соответствуют целевым ориентирам дошкольного образования (п.4.6. ФГОС</w:t>
      </w:r>
    </w:p>
    <w:p w:rsidR="00123A96" w:rsidRDefault="00FD1740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ДО)</w:t>
      </w:r>
    </w:p>
    <w:p w:rsidR="00123A96" w:rsidRPr="001A0A99" w:rsidRDefault="00FD1740">
      <w:pPr>
        <w:ind w:left="560"/>
        <w:rPr>
          <w:b/>
          <w:sz w:val="20"/>
          <w:szCs w:val="20"/>
        </w:rPr>
      </w:pPr>
      <w:r w:rsidRPr="001A0A99">
        <w:rPr>
          <w:rFonts w:eastAsia="Times New Roman"/>
          <w:b/>
          <w:sz w:val="28"/>
          <w:szCs w:val="28"/>
        </w:rPr>
        <w:t>Для детей:</w:t>
      </w:r>
    </w:p>
    <w:p w:rsidR="00123A96" w:rsidRDefault="00123A96">
      <w:pPr>
        <w:spacing w:line="5" w:lineRule="exact"/>
        <w:rPr>
          <w:sz w:val="20"/>
          <w:szCs w:val="20"/>
        </w:rPr>
      </w:pPr>
    </w:p>
    <w:p w:rsidR="00123A96" w:rsidRDefault="00FD1740">
      <w:pPr>
        <w:numPr>
          <w:ilvl w:val="0"/>
          <w:numId w:val="17"/>
        </w:numPr>
        <w:tabs>
          <w:tab w:val="left" w:pos="868"/>
        </w:tabs>
        <w:ind w:firstLine="5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благоприятных условий для раскрытия личности ребенка, его индивидуальности, речевого потенциала через приобщение детей к потешкам, пальчиковой гимнастики и артикуляционной гимнастики</w:t>
      </w:r>
      <w:r>
        <w:rPr>
          <w:rFonts w:eastAsia="Times New Roman"/>
          <w:b/>
          <w:bCs/>
          <w:sz w:val="28"/>
          <w:szCs w:val="28"/>
        </w:rPr>
        <w:t>.</w:t>
      </w:r>
    </w:p>
    <w:p w:rsidR="00123A96" w:rsidRDefault="00FD1740">
      <w:pPr>
        <w:numPr>
          <w:ilvl w:val="0"/>
          <w:numId w:val="17"/>
        </w:numPr>
        <w:tabs>
          <w:tab w:val="left" w:pos="840"/>
        </w:tabs>
        <w:ind w:left="8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речи, мимики, жестов.</w:t>
      </w:r>
    </w:p>
    <w:p w:rsidR="00123A96" w:rsidRDefault="00FD1740">
      <w:pPr>
        <w:numPr>
          <w:ilvl w:val="0"/>
          <w:numId w:val="17"/>
        </w:numPr>
        <w:tabs>
          <w:tab w:val="left" w:pos="840"/>
        </w:tabs>
        <w:ind w:left="8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инициативы, активности, самостоятельности.</w:t>
      </w:r>
    </w:p>
    <w:p w:rsidR="00123A96" w:rsidRDefault="00123A96">
      <w:pPr>
        <w:spacing w:line="322" w:lineRule="exact"/>
        <w:rPr>
          <w:sz w:val="20"/>
          <w:szCs w:val="20"/>
        </w:rPr>
      </w:pPr>
    </w:p>
    <w:p w:rsidR="00123A96" w:rsidRPr="001A0A99" w:rsidRDefault="00FD1740">
      <w:pPr>
        <w:ind w:left="560"/>
        <w:rPr>
          <w:b/>
          <w:sz w:val="20"/>
          <w:szCs w:val="20"/>
        </w:rPr>
      </w:pPr>
      <w:r w:rsidRPr="001A0A99">
        <w:rPr>
          <w:rFonts w:eastAsia="Times New Roman"/>
          <w:b/>
          <w:sz w:val="28"/>
          <w:szCs w:val="28"/>
        </w:rPr>
        <w:t>Для воспитателей:</w:t>
      </w:r>
    </w:p>
    <w:p w:rsidR="00123A96" w:rsidRDefault="00FD1740">
      <w:pPr>
        <w:numPr>
          <w:ilvl w:val="0"/>
          <w:numId w:val="18"/>
        </w:numPr>
        <w:tabs>
          <w:tab w:val="left" w:pos="840"/>
        </w:tabs>
        <w:ind w:left="8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профессионализма.</w:t>
      </w:r>
    </w:p>
    <w:p w:rsidR="00123A96" w:rsidRDefault="00FD1740">
      <w:pPr>
        <w:numPr>
          <w:ilvl w:val="0"/>
          <w:numId w:val="18"/>
        </w:numPr>
        <w:tabs>
          <w:tab w:val="left" w:pos="840"/>
        </w:tabs>
        <w:ind w:left="8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Внедрение новых методов в работе с детьми и родителями.</w:t>
      </w:r>
    </w:p>
    <w:p w:rsidR="00123A96" w:rsidRDefault="00FD1740">
      <w:pPr>
        <w:numPr>
          <w:ilvl w:val="0"/>
          <w:numId w:val="18"/>
        </w:numPr>
        <w:tabs>
          <w:tab w:val="left" w:pos="840"/>
        </w:tabs>
        <w:ind w:left="8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Личностный профессиональный рост.</w:t>
      </w:r>
    </w:p>
    <w:p w:rsidR="00123A96" w:rsidRDefault="00FD1740">
      <w:pPr>
        <w:numPr>
          <w:ilvl w:val="0"/>
          <w:numId w:val="18"/>
        </w:numPr>
        <w:tabs>
          <w:tab w:val="left" w:pos="840"/>
        </w:tabs>
        <w:ind w:left="8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Самореализация.</w:t>
      </w:r>
    </w:p>
    <w:p w:rsidR="00123A96" w:rsidRDefault="00123A96">
      <w:pPr>
        <w:spacing w:line="322" w:lineRule="exact"/>
        <w:rPr>
          <w:sz w:val="20"/>
          <w:szCs w:val="20"/>
        </w:rPr>
      </w:pPr>
    </w:p>
    <w:p w:rsidR="00123A96" w:rsidRPr="001A0A99" w:rsidRDefault="00FD1740">
      <w:pPr>
        <w:ind w:left="560"/>
        <w:rPr>
          <w:b/>
          <w:sz w:val="20"/>
          <w:szCs w:val="20"/>
        </w:rPr>
      </w:pPr>
      <w:r w:rsidRPr="001A0A99">
        <w:rPr>
          <w:rFonts w:eastAsia="Times New Roman"/>
          <w:b/>
          <w:sz w:val="28"/>
          <w:szCs w:val="28"/>
        </w:rPr>
        <w:t>Для родителей:</w:t>
      </w:r>
    </w:p>
    <w:p w:rsidR="00123A96" w:rsidRDefault="00FD1740">
      <w:pPr>
        <w:numPr>
          <w:ilvl w:val="0"/>
          <w:numId w:val="19"/>
        </w:numPr>
        <w:tabs>
          <w:tab w:val="left" w:pos="840"/>
        </w:tabs>
        <w:ind w:left="8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уровня личностного сознания.</w:t>
      </w:r>
    </w:p>
    <w:p w:rsidR="00123A96" w:rsidRDefault="00FD1740">
      <w:pPr>
        <w:numPr>
          <w:ilvl w:val="0"/>
          <w:numId w:val="19"/>
        </w:numPr>
        <w:tabs>
          <w:tab w:val="left" w:pos="840"/>
        </w:tabs>
        <w:ind w:left="8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Укрепление взаимоотношений между детьми и родителями.</w:t>
      </w:r>
    </w:p>
    <w:p w:rsidR="00123A96" w:rsidRDefault="00FD1740">
      <w:pPr>
        <w:numPr>
          <w:ilvl w:val="0"/>
          <w:numId w:val="19"/>
        </w:numPr>
        <w:tabs>
          <w:tab w:val="left" w:pos="840"/>
        </w:tabs>
        <w:ind w:left="8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Самореализация.</w:t>
      </w: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  <w:lang w:val="en-US"/>
        </w:rPr>
      </w:pPr>
    </w:p>
    <w:p w:rsid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B2003" w:rsidRPr="001B2003" w:rsidRDefault="001B2003">
      <w:pPr>
        <w:spacing w:line="200" w:lineRule="exact"/>
        <w:rPr>
          <w:sz w:val="20"/>
          <w:szCs w:val="20"/>
          <w:lang w:val="en-US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83" w:lineRule="exact"/>
        <w:rPr>
          <w:sz w:val="20"/>
          <w:szCs w:val="20"/>
        </w:rPr>
      </w:pPr>
    </w:p>
    <w:p w:rsidR="00123A96" w:rsidRDefault="00FD1740">
      <w:pPr>
        <w:ind w:left="26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Перспективный план долгосрочного группового проекта «Юные актёры»</w: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2711"/>
        <w:gridCol w:w="5229"/>
        <w:gridCol w:w="2580"/>
        <w:gridCol w:w="2440"/>
      </w:tblGrid>
      <w:tr w:rsidR="00123A96" w:rsidTr="001A0A99">
        <w:trPr>
          <w:trHeight w:val="371"/>
        </w:trPr>
        <w:tc>
          <w:tcPr>
            <w:tcW w:w="11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711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7809" w:type="dxa"/>
            <w:gridSpan w:val="2"/>
            <w:vAlign w:val="bottom"/>
          </w:tcPr>
          <w:p w:rsidR="00123A96" w:rsidRDefault="00FD1740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Во </w:t>
            </w:r>
            <w:r w:rsidR="001A0A99">
              <w:rPr>
                <w:rFonts w:eastAsia="Times New Roman"/>
                <w:b/>
                <w:bCs/>
                <w:sz w:val="28"/>
                <w:szCs w:val="28"/>
              </w:rPr>
              <w:t xml:space="preserve">второй младшей группе 15.09.2019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 w:rsidR="001A0A99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31.05.20</w:t>
            </w:r>
            <w:r w:rsidR="001A0A99">
              <w:rPr>
                <w:rFonts w:eastAsia="Times New Roman"/>
                <w:b/>
                <w:bCs/>
                <w:sz w:val="28"/>
                <w:szCs w:val="28"/>
              </w:rPr>
              <w:t>20г.г.</w:t>
            </w: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</w:tr>
      <w:tr w:rsidR="00123A96" w:rsidTr="001A0A99">
        <w:trPr>
          <w:trHeight w:val="605"/>
        </w:trPr>
        <w:tc>
          <w:tcPr>
            <w:tcW w:w="1100" w:type="dxa"/>
            <w:vAlign w:val="bottom"/>
          </w:tcPr>
          <w:p w:rsidR="00123A96" w:rsidRPr="001A0A99" w:rsidRDefault="001A0A99" w:rsidP="001A0A99">
            <w:pPr>
              <w:ind w:right="14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3120" behindDoc="1" locked="0" layoutInCell="0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196215</wp:posOffset>
                  </wp:positionV>
                  <wp:extent cx="9572625" cy="628650"/>
                  <wp:effectExtent l="1905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62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D1740" w:rsidRPr="001A0A99"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Месяц</w:t>
            </w:r>
          </w:p>
        </w:tc>
        <w:tc>
          <w:tcPr>
            <w:tcW w:w="2711" w:type="dxa"/>
            <w:vAlign w:val="bottom"/>
          </w:tcPr>
          <w:p w:rsidR="00123A96" w:rsidRPr="001A0A99" w:rsidRDefault="001A0A99" w:rsidP="001A0A99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ОД</w:t>
            </w:r>
          </w:p>
        </w:tc>
        <w:tc>
          <w:tcPr>
            <w:tcW w:w="5229" w:type="dxa"/>
            <w:vAlign w:val="bottom"/>
          </w:tcPr>
          <w:p w:rsidR="00123A96" w:rsidRPr="001A0A99" w:rsidRDefault="00FD1740" w:rsidP="001A0A99">
            <w:pPr>
              <w:jc w:val="center"/>
              <w:rPr>
                <w:sz w:val="24"/>
                <w:szCs w:val="24"/>
              </w:rPr>
            </w:pPr>
            <w:r w:rsidRPr="001A0A99"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Совместная деятельность педагогов и</w:t>
            </w:r>
          </w:p>
        </w:tc>
        <w:tc>
          <w:tcPr>
            <w:tcW w:w="2580" w:type="dxa"/>
            <w:vAlign w:val="bottom"/>
          </w:tcPr>
          <w:p w:rsidR="00123A96" w:rsidRPr="001A0A99" w:rsidRDefault="00FD1740" w:rsidP="001A0A99">
            <w:pPr>
              <w:jc w:val="center"/>
              <w:rPr>
                <w:sz w:val="24"/>
                <w:szCs w:val="24"/>
              </w:rPr>
            </w:pPr>
            <w:r w:rsidRPr="001A0A99">
              <w:rPr>
                <w:rFonts w:eastAsia="Times New Roman"/>
                <w:b/>
                <w:bCs/>
                <w:sz w:val="24"/>
                <w:szCs w:val="24"/>
              </w:rPr>
              <w:t>Взаимодействие</w:t>
            </w:r>
          </w:p>
        </w:tc>
        <w:tc>
          <w:tcPr>
            <w:tcW w:w="2440" w:type="dxa"/>
            <w:vAlign w:val="bottom"/>
          </w:tcPr>
          <w:p w:rsidR="00123A96" w:rsidRPr="001A0A99" w:rsidRDefault="001A0A99" w:rsidP="001A0A99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           </w:t>
            </w:r>
            <w:r w:rsidR="00FD1740" w:rsidRPr="001A0A99"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Консультативная</w:t>
            </w:r>
          </w:p>
        </w:tc>
      </w:tr>
      <w:tr w:rsidR="00123A96" w:rsidTr="001A0A99">
        <w:trPr>
          <w:trHeight w:val="322"/>
        </w:trPr>
        <w:tc>
          <w:tcPr>
            <w:tcW w:w="1100" w:type="dxa"/>
            <w:vAlign w:val="bottom"/>
          </w:tcPr>
          <w:p w:rsidR="00123A96" w:rsidRPr="001A0A99" w:rsidRDefault="00FD1740" w:rsidP="001A0A99">
            <w:pPr>
              <w:ind w:right="140"/>
              <w:jc w:val="center"/>
              <w:rPr>
                <w:sz w:val="24"/>
                <w:szCs w:val="24"/>
              </w:rPr>
            </w:pPr>
            <w:r w:rsidRPr="001A0A99">
              <w:rPr>
                <w:rFonts w:eastAsia="Times New Roman"/>
                <w:b/>
                <w:bCs/>
                <w:w w:val="96"/>
                <w:sz w:val="24"/>
                <w:szCs w:val="24"/>
              </w:rPr>
              <w:t>Тема</w:t>
            </w:r>
          </w:p>
        </w:tc>
        <w:tc>
          <w:tcPr>
            <w:tcW w:w="2711" w:type="dxa"/>
            <w:vAlign w:val="bottom"/>
          </w:tcPr>
          <w:p w:rsidR="00123A96" w:rsidRPr="001A0A99" w:rsidRDefault="001A0A99" w:rsidP="001A0A99">
            <w:pPr>
              <w:jc w:val="center"/>
              <w:rPr>
                <w:b/>
                <w:sz w:val="24"/>
                <w:szCs w:val="24"/>
              </w:rPr>
            </w:pPr>
            <w:r w:rsidRPr="001A0A99">
              <w:rPr>
                <w:b/>
                <w:sz w:val="24"/>
                <w:szCs w:val="24"/>
              </w:rPr>
              <w:t>с детьми</w:t>
            </w:r>
          </w:p>
        </w:tc>
        <w:tc>
          <w:tcPr>
            <w:tcW w:w="5229" w:type="dxa"/>
            <w:vAlign w:val="bottom"/>
          </w:tcPr>
          <w:p w:rsidR="00123A96" w:rsidRPr="001A0A99" w:rsidRDefault="00FD1740" w:rsidP="001A0A99">
            <w:pPr>
              <w:jc w:val="center"/>
              <w:rPr>
                <w:sz w:val="24"/>
                <w:szCs w:val="24"/>
              </w:rPr>
            </w:pPr>
            <w:r w:rsidRPr="001A0A99"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детей</w:t>
            </w:r>
          </w:p>
        </w:tc>
        <w:tc>
          <w:tcPr>
            <w:tcW w:w="2580" w:type="dxa"/>
            <w:vAlign w:val="bottom"/>
          </w:tcPr>
          <w:p w:rsidR="00123A96" w:rsidRPr="001A0A99" w:rsidRDefault="00FD1740" w:rsidP="001A0A99">
            <w:pPr>
              <w:jc w:val="center"/>
              <w:rPr>
                <w:sz w:val="24"/>
                <w:szCs w:val="24"/>
              </w:rPr>
            </w:pPr>
            <w:r w:rsidRPr="001A0A99">
              <w:rPr>
                <w:rFonts w:eastAsia="Times New Roman"/>
                <w:b/>
                <w:bCs/>
                <w:sz w:val="24"/>
                <w:szCs w:val="24"/>
              </w:rPr>
              <w:t>родителей с</w:t>
            </w:r>
          </w:p>
        </w:tc>
        <w:tc>
          <w:tcPr>
            <w:tcW w:w="2440" w:type="dxa"/>
            <w:vAlign w:val="bottom"/>
          </w:tcPr>
          <w:p w:rsidR="00123A96" w:rsidRPr="001A0A99" w:rsidRDefault="001A0A99" w:rsidP="001A0A99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       </w:t>
            </w:r>
            <w:r w:rsidR="00FD1740" w:rsidRPr="001A0A99"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информация для</w:t>
            </w:r>
          </w:p>
        </w:tc>
      </w:tr>
      <w:tr w:rsidR="00123A96" w:rsidTr="001A0A99">
        <w:trPr>
          <w:trHeight w:val="371"/>
        </w:trPr>
        <w:tc>
          <w:tcPr>
            <w:tcW w:w="1100" w:type="dxa"/>
            <w:vAlign w:val="bottom"/>
          </w:tcPr>
          <w:p w:rsidR="00123A96" w:rsidRPr="001A0A99" w:rsidRDefault="00123A96" w:rsidP="001A0A99">
            <w:pPr>
              <w:rPr>
                <w:sz w:val="24"/>
                <w:szCs w:val="24"/>
              </w:rPr>
            </w:pPr>
          </w:p>
        </w:tc>
        <w:tc>
          <w:tcPr>
            <w:tcW w:w="2711" w:type="dxa"/>
            <w:vAlign w:val="bottom"/>
          </w:tcPr>
          <w:p w:rsidR="00123A96" w:rsidRPr="001A0A99" w:rsidRDefault="001A0A99" w:rsidP="001A0A99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     </w:t>
            </w:r>
          </w:p>
        </w:tc>
        <w:tc>
          <w:tcPr>
            <w:tcW w:w="5229" w:type="dxa"/>
            <w:vAlign w:val="bottom"/>
          </w:tcPr>
          <w:p w:rsidR="00123A96" w:rsidRPr="001A0A99" w:rsidRDefault="00123A96" w:rsidP="001A0A9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123A96" w:rsidRPr="001A0A99" w:rsidRDefault="00FD1740" w:rsidP="001A0A99">
            <w:pPr>
              <w:jc w:val="center"/>
              <w:rPr>
                <w:sz w:val="24"/>
                <w:szCs w:val="24"/>
              </w:rPr>
            </w:pPr>
            <w:r w:rsidRPr="001A0A99"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детьми</w:t>
            </w:r>
          </w:p>
        </w:tc>
        <w:tc>
          <w:tcPr>
            <w:tcW w:w="2440" w:type="dxa"/>
            <w:vAlign w:val="bottom"/>
          </w:tcPr>
          <w:p w:rsidR="00123A96" w:rsidRPr="001A0A99" w:rsidRDefault="00FD1740" w:rsidP="001A0A99">
            <w:pPr>
              <w:ind w:left="60"/>
              <w:jc w:val="center"/>
              <w:rPr>
                <w:sz w:val="24"/>
                <w:szCs w:val="24"/>
              </w:rPr>
            </w:pPr>
            <w:r w:rsidRPr="001A0A99">
              <w:rPr>
                <w:rFonts w:eastAsia="Times New Roman"/>
                <w:b/>
                <w:bCs/>
                <w:w w:val="98"/>
                <w:sz w:val="24"/>
                <w:szCs w:val="24"/>
              </w:rPr>
              <w:t>родителей</w:t>
            </w:r>
          </w:p>
        </w:tc>
      </w:tr>
    </w:tbl>
    <w:p w:rsidR="00123A96" w:rsidRDefault="00123A96">
      <w:pPr>
        <w:spacing w:line="20" w:lineRule="exact"/>
        <w:rPr>
          <w:sz w:val="20"/>
          <w:szCs w:val="20"/>
        </w:rPr>
      </w:pPr>
    </w:p>
    <w:p w:rsidR="00123A96" w:rsidRDefault="00123A96">
      <w:pPr>
        <w:sectPr w:rsidR="00123A96" w:rsidSect="001A20B0">
          <w:pgSz w:w="16840" w:h="11900" w:orient="landscape"/>
          <w:pgMar w:top="650" w:right="1160" w:bottom="727" w:left="11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540"/>
          </w:cols>
        </w:sectPr>
      </w:pPr>
    </w:p>
    <w:p w:rsidR="00123A96" w:rsidRDefault="00123A96">
      <w:pPr>
        <w:spacing w:line="317" w:lineRule="exact"/>
        <w:rPr>
          <w:sz w:val="20"/>
          <w:szCs w:val="20"/>
        </w:rPr>
      </w:pPr>
    </w:p>
    <w:p w:rsidR="00123A96" w:rsidRDefault="00FD1740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сентябрь</w:t>
      </w:r>
    </w:p>
    <w:p w:rsidR="00123A96" w:rsidRDefault="00FD174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-79375</wp:posOffset>
            </wp:positionH>
            <wp:positionV relativeFrom="paragraph">
              <wp:posOffset>-189230</wp:posOffset>
            </wp:positionV>
            <wp:extent cx="9290050" cy="59740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0" cy="597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3A96" w:rsidRDefault="00FD1740">
      <w:pPr>
        <w:ind w:left="50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Анкетирование родителей и диагностика детей</w:t>
      </w:r>
    </w:p>
    <w:p w:rsidR="00123A96" w:rsidRDefault="00123A96">
      <w:pPr>
        <w:spacing w:line="1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820"/>
        <w:gridCol w:w="2280"/>
        <w:gridCol w:w="5580"/>
        <w:gridCol w:w="2600"/>
        <w:gridCol w:w="2080"/>
        <w:gridCol w:w="320"/>
        <w:gridCol w:w="20"/>
      </w:tblGrid>
      <w:tr w:rsidR="00123A96">
        <w:trPr>
          <w:trHeight w:val="322"/>
        </w:trPr>
        <w:tc>
          <w:tcPr>
            <w:tcW w:w="1520" w:type="dxa"/>
            <w:gridSpan w:val="2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октябрь</w:t>
            </w: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ОО «Речевое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Чтение потешки: «Божья коровка».</w:t>
            </w:r>
          </w:p>
        </w:tc>
        <w:tc>
          <w:tcPr>
            <w:tcW w:w="260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речевого</w:t>
            </w:r>
          </w:p>
        </w:tc>
        <w:tc>
          <w:tcPr>
            <w:tcW w:w="2080" w:type="dxa"/>
            <w:vAlign w:val="bottom"/>
          </w:tcPr>
          <w:p w:rsidR="00123A96" w:rsidRDefault="00FD1740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Родительское</w:t>
            </w: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520" w:type="dxa"/>
            <w:gridSpan w:val="2"/>
            <w:vAlign w:val="bottom"/>
          </w:tcPr>
          <w:p w:rsidR="00123A96" w:rsidRDefault="00FD174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Путешеств</w:t>
            </w: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развитие»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Пал. Гим.: «Дружные пальчики».</w:t>
            </w:r>
          </w:p>
        </w:tc>
        <w:tc>
          <w:tcPr>
            <w:tcW w:w="260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уголка.</w:t>
            </w:r>
          </w:p>
        </w:tc>
        <w:tc>
          <w:tcPr>
            <w:tcW w:w="2080" w:type="dxa"/>
            <w:vAlign w:val="bottom"/>
          </w:tcPr>
          <w:p w:rsidR="00123A96" w:rsidRDefault="00FD1740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собрание</w:t>
            </w: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700" w:type="dxa"/>
            <w:vAlign w:val="bottom"/>
          </w:tcPr>
          <w:p w:rsidR="00123A96" w:rsidRDefault="00FD174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 е</w:t>
            </w:r>
          </w:p>
        </w:tc>
        <w:tc>
          <w:tcPr>
            <w:tcW w:w="820" w:type="dxa"/>
            <w:vAlign w:val="bottom"/>
          </w:tcPr>
          <w:p w:rsidR="00123A96" w:rsidRDefault="00FD174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 о</w:t>
            </w: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«Познавательное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Чтение сказки «Колобок».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«Развитие у детей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520" w:type="dxa"/>
            <w:gridSpan w:val="2"/>
            <w:vAlign w:val="bottom"/>
          </w:tcPr>
          <w:p w:rsidR="00123A96" w:rsidRDefault="00FD174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групповой</w:t>
            </w: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развитие»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Арт.гим.: «Цепочка».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речевого</w:t>
            </w: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520" w:type="dxa"/>
            <w:gridSpan w:val="2"/>
            <w:vAlign w:val="bottom"/>
          </w:tcPr>
          <w:p w:rsidR="00123A96" w:rsidRPr="00555EC8" w:rsidRDefault="00FD1740">
            <w:pPr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комнате.</w:t>
            </w: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«Знакомство с</w:t>
            </w:r>
          </w:p>
        </w:tc>
        <w:tc>
          <w:tcPr>
            <w:tcW w:w="5580" w:type="dxa"/>
            <w:vAlign w:val="bottom"/>
          </w:tcPr>
          <w:p w:rsidR="00123A96" w:rsidRDefault="00DB38F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Беседа по сказке</w:t>
            </w:r>
            <w:r w:rsidR="00FD1740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воспитания».</w:t>
            </w: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700" w:type="dxa"/>
            <w:vAlign w:val="bottom"/>
          </w:tcPr>
          <w:p w:rsidR="00123A96" w:rsidRPr="00555EC8" w:rsidRDefault="00555E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проекта</w:t>
            </w:r>
          </w:p>
        </w:tc>
        <w:tc>
          <w:tcPr>
            <w:tcW w:w="8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пальчиковой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Физмин.: «Прилетели воробьишки в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37"/>
        </w:trPr>
        <w:tc>
          <w:tcPr>
            <w:tcW w:w="1520" w:type="dxa"/>
            <w:gridSpan w:val="2"/>
            <w:vMerge w:val="restart"/>
            <w:vAlign w:val="bottom"/>
          </w:tcPr>
          <w:p w:rsidR="00123A96" w:rsidRDefault="00FD174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гимнастикой»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огород».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17"/>
        </w:trPr>
        <w:tc>
          <w:tcPr>
            <w:tcW w:w="1520" w:type="dxa"/>
            <w:gridSpan w:val="2"/>
            <w:vMerge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ОО «Речевое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Приглашение детей в «Осенний лес».</w:t>
            </w:r>
          </w:p>
        </w:tc>
        <w:tc>
          <w:tcPr>
            <w:tcW w:w="2600" w:type="dxa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Изготовление</w:t>
            </w:r>
          </w:p>
        </w:tc>
        <w:tc>
          <w:tcPr>
            <w:tcW w:w="2400" w:type="dxa"/>
            <w:gridSpan w:val="2"/>
            <w:vAlign w:val="bottom"/>
          </w:tcPr>
          <w:p w:rsidR="00123A96" w:rsidRDefault="00FD1740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Консультация для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520" w:type="dxa"/>
            <w:gridSpan w:val="2"/>
            <w:vAlign w:val="bottom"/>
          </w:tcPr>
          <w:p w:rsidR="00123A96" w:rsidRDefault="00FD1740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Золотая</w:t>
            </w: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развитие»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Пал. Гим.: «Листочки в саду».</w:t>
            </w:r>
          </w:p>
        </w:tc>
        <w:tc>
          <w:tcPr>
            <w:tcW w:w="260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«Настольный театр</w:t>
            </w:r>
          </w:p>
        </w:tc>
        <w:tc>
          <w:tcPr>
            <w:tcW w:w="2400" w:type="dxa"/>
            <w:gridSpan w:val="2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родителей «Игры с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7"/>
        </w:trPr>
        <w:tc>
          <w:tcPr>
            <w:tcW w:w="1520" w:type="dxa"/>
            <w:gridSpan w:val="2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осень.</w:t>
            </w: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«Познавательное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 – разминка для голоса «Птички».</w:t>
            </w:r>
          </w:p>
        </w:tc>
        <w:tc>
          <w:tcPr>
            <w:tcW w:w="260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руками родителей».</w:t>
            </w:r>
          </w:p>
        </w:tc>
        <w:tc>
          <w:tcPr>
            <w:tcW w:w="2080" w:type="dxa"/>
            <w:vAlign w:val="bottom"/>
          </w:tcPr>
          <w:p w:rsidR="00123A96" w:rsidRDefault="00FD1740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детьми на</w:t>
            </w: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17"/>
        </w:trPr>
        <w:tc>
          <w:tcPr>
            <w:tcW w:w="7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развиие»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Беседа о том что увидели в «Осеннем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123A96" w:rsidRDefault="00FD1740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прогулке осенью»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7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«В гостях у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лесу».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7"/>
        </w:trPr>
        <w:tc>
          <w:tcPr>
            <w:tcW w:w="7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осени»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Физмин.: «Божья коровка».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7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Чтение потешки: «Наши уточки с утра».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32"/>
        </w:trPr>
        <w:tc>
          <w:tcPr>
            <w:tcW w:w="1520" w:type="dxa"/>
            <w:gridSpan w:val="2"/>
            <w:vMerge w:val="restart"/>
            <w:vAlign w:val="bottom"/>
          </w:tcPr>
          <w:p w:rsidR="00123A96" w:rsidRDefault="00FD174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декабрь</w:t>
            </w:r>
          </w:p>
        </w:tc>
        <w:tc>
          <w:tcPr>
            <w:tcW w:w="2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Хоровод: «Как на наши именины».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17"/>
        </w:trPr>
        <w:tc>
          <w:tcPr>
            <w:tcW w:w="1520" w:type="dxa"/>
            <w:gridSpan w:val="2"/>
            <w:vMerge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ОО «Речевое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Беседа о зиме.</w:t>
            </w:r>
          </w:p>
        </w:tc>
        <w:tc>
          <w:tcPr>
            <w:tcW w:w="2600" w:type="dxa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Выставка поделок</w:t>
            </w:r>
          </w:p>
        </w:tc>
        <w:tc>
          <w:tcPr>
            <w:tcW w:w="2400" w:type="dxa"/>
            <w:gridSpan w:val="2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Консультация  для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520" w:type="dxa"/>
            <w:gridSpan w:val="2"/>
            <w:vAlign w:val="bottom"/>
          </w:tcPr>
          <w:p w:rsidR="00123A96" w:rsidRDefault="00FD174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Наступили</w:t>
            </w: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развитие»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Игра-разминка «Холодок».</w:t>
            </w:r>
          </w:p>
        </w:tc>
        <w:tc>
          <w:tcPr>
            <w:tcW w:w="260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 Зимушка зима».</w:t>
            </w:r>
          </w:p>
        </w:tc>
        <w:tc>
          <w:tcPr>
            <w:tcW w:w="20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родителей</w:t>
            </w: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7"/>
        </w:trPr>
        <w:tc>
          <w:tcPr>
            <w:tcW w:w="1520" w:type="dxa"/>
            <w:gridSpan w:val="2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8"/>
                <w:szCs w:val="28"/>
              </w:rPr>
              <w:t>холода</w:t>
            </w: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«Познавательное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Арт. Гим.: «Как воет ветер».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«Упражнения</w:t>
            </w:r>
          </w:p>
        </w:tc>
        <w:tc>
          <w:tcPr>
            <w:tcW w:w="320" w:type="dxa"/>
            <w:vAlign w:val="bottom"/>
          </w:tcPr>
          <w:p w:rsidR="00123A96" w:rsidRDefault="00FD174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17"/>
        </w:trPr>
        <w:tc>
          <w:tcPr>
            <w:tcW w:w="7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развитие»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Потешка «Как на тоненький ледок выпал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</w:t>
            </w: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7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«Вот как я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беленький снежок».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воображения</w:t>
            </w:r>
          </w:p>
        </w:tc>
        <w:tc>
          <w:tcPr>
            <w:tcW w:w="320" w:type="dxa"/>
            <w:vAlign w:val="bottom"/>
          </w:tcPr>
          <w:p w:rsidR="00123A96" w:rsidRDefault="00FD174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7"/>
        </w:trPr>
        <w:tc>
          <w:tcPr>
            <w:tcW w:w="7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умею»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Пал.гим.: «Мы снежинки».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внимания»</w:t>
            </w: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7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Кукольный театр: «Зайка и матрёшка».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7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Физмин.: «Солнышко».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32"/>
        </w:trPr>
        <w:tc>
          <w:tcPr>
            <w:tcW w:w="1520" w:type="dxa"/>
            <w:gridSpan w:val="2"/>
            <w:vMerge w:val="restart"/>
            <w:vAlign w:val="bottom"/>
          </w:tcPr>
          <w:p w:rsidR="00123A96" w:rsidRDefault="00FD174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январь</w:t>
            </w:r>
          </w:p>
        </w:tc>
        <w:tc>
          <w:tcPr>
            <w:tcW w:w="2280" w:type="dxa"/>
            <w:vMerge w:val="restart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ОО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Хоровод: «Матрёшки».</w:t>
            </w:r>
          </w:p>
        </w:tc>
        <w:tc>
          <w:tcPr>
            <w:tcW w:w="26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520" w:type="dxa"/>
            <w:gridSpan w:val="2"/>
            <w:vMerge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Merge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Беседа о новогоднем празднике.</w:t>
            </w:r>
          </w:p>
        </w:tc>
        <w:tc>
          <w:tcPr>
            <w:tcW w:w="260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Изготовление</w:t>
            </w:r>
          </w:p>
        </w:tc>
        <w:tc>
          <w:tcPr>
            <w:tcW w:w="20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Наглядная</w:t>
            </w: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520" w:type="dxa"/>
            <w:gridSpan w:val="2"/>
            <w:vAlign w:val="bottom"/>
          </w:tcPr>
          <w:p w:rsidR="00123A96" w:rsidRDefault="00FD174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Новогоднее</w:t>
            </w: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«Познавательное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Дыхательная гим.: «Сдуваем снежинки».</w:t>
            </w:r>
          </w:p>
        </w:tc>
        <w:tc>
          <w:tcPr>
            <w:tcW w:w="260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новогодних</w:t>
            </w:r>
          </w:p>
        </w:tc>
        <w:tc>
          <w:tcPr>
            <w:tcW w:w="20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информация</w:t>
            </w: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66"/>
        </w:trPr>
        <w:tc>
          <w:tcPr>
            <w:tcW w:w="1520" w:type="dxa"/>
            <w:gridSpan w:val="2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приключен</w:t>
            </w:r>
          </w:p>
        </w:tc>
        <w:tc>
          <w:tcPr>
            <w:tcW w:w="22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развитие»</w:t>
            </w:r>
          </w:p>
        </w:tc>
        <w:tc>
          <w:tcPr>
            <w:tcW w:w="55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Путешествие в гости к Снегурочке.</w:t>
            </w:r>
          </w:p>
        </w:tc>
        <w:tc>
          <w:tcPr>
            <w:tcW w:w="260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костюмов.</w:t>
            </w:r>
          </w:p>
        </w:tc>
        <w:tc>
          <w:tcPr>
            <w:tcW w:w="208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«Музыка в</w:t>
            </w:r>
          </w:p>
        </w:tc>
        <w:tc>
          <w:tcPr>
            <w:tcW w:w="3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</w:tbl>
    <w:p w:rsidR="00123A96" w:rsidRDefault="00123A96">
      <w:pPr>
        <w:sectPr w:rsidR="00123A96" w:rsidSect="001A20B0">
          <w:pgSz w:w="16840" w:h="11900" w:orient="landscape"/>
          <w:pgMar w:top="650" w:right="1320" w:bottom="687" w:left="11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3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2340"/>
        <w:gridCol w:w="5560"/>
        <w:gridCol w:w="2560"/>
        <w:gridCol w:w="2440"/>
        <w:gridCol w:w="20"/>
      </w:tblGrid>
      <w:tr w:rsidR="00123A96">
        <w:trPr>
          <w:trHeight w:val="279"/>
        </w:trPr>
        <w:tc>
          <w:tcPr>
            <w:tcW w:w="14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vAlign w:val="bottom"/>
          </w:tcPr>
          <w:p w:rsidR="00123A96" w:rsidRDefault="00123A96">
            <w:pPr>
              <w:ind w:left="3360"/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18"/>
        </w:trPr>
        <w:tc>
          <w:tcPr>
            <w:tcW w:w="1480" w:type="dxa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ие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«Речевое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 «Беличий хоровод».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сказке».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17"/>
        </w:trPr>
        <w:tc>
          <w:tcPr>
            <w:tcW w:w="14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FD1740">
            <w:pPr>
              <w:spacing w:line="31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развитие»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Подарки от Снегурочки.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«Персонажи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Потешка «Ты мороз, мороз, мороз».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37"/>
        </w:trPr>
        <w:tc>
          <w:tcPr>
            <w:tcW w:w="1480" w:type="dxa"/>
            <w:vMerge w:val="restart"/>
            <w:vAlign w:val="bottom"/>
          </w:tcPr>
          <w:p w:rsidR="00123A96" w:rsidRDefault="00FD174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Февраль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сказок»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Хоровод: «Зайка шёл».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17"/>
        </w:trPr>
        <w:tc>
          <w:tcPr>
            <w:tcW w:w="1480" w:type="dxa"/>
            <w:vMerge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FD1740">
            <w:pPr>
              <w:spacing w:line="31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ОО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Беседа на тему: « Пальчиковый театр».</w:t>
            </w:r>
          </w:p>
        </w:tc>
        <w:tc>
          <w:tcPr>
            <w:tcW w:w="2560" w:type="dxa"/>
            <w:vAlign w:val="bottom"/>
          </w:tcPr>
          <w:p w:rsidR="00123A96" w:rsidRDefault="00FD1740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Изготовление</w:t>
            </w:r>
          </w:p>
        </w:tc>
        <w:tc>
          <w:tcPr>
            <w:tcW w:w="2440" w:type="dxa"/>
            <w:vAlign w:val="bottom"/>
          </w:tcPr>
          <w:p w:rsidR="00123A96" w:rsidRDefault="00FD1740">
            <w:pPr>
              <w:spacing w:line="31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Консультация для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В гостях у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«Познавательное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Арт. Гим.: «Чашечка».</w:t>
            </w:r>
          </w:p>
        </w:tc>
        <w:tc>
          <w:tcPr>
            <w:tcW w:w="256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«Пальчиковый</w:t>
            </w:r>
          </w:p>
        </w:tc>
        <w:tc>
          <w:tcPr>
            <w:tcW w:w="24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родителей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7"/>
        </w:trPr>
        <w:tc>
          <w:tcPr>
            <w:tcW w:w="1480" w:type="dxa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сказки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развитие»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Беседа по сказке «Теремок». Куклы и</w:t>
            </w:r>
          </w:p>
        </w:tc>
        <w:tc>
          <w:tcPr>
            <w:tcW w:w="256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театр руками</w:t>
            </w:r>
          </w:p>
        </w:tc>
        <w:tc>
          <w:tcPr>
            <w:tcW w:w="24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«Ребёнок и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«Речевое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декорации к сказке «Теремок»</w:t>
            </w:r>
          </w:p>
        </w:tc>
        <w:tc>
          <w:tcPr>
            <w:tcW w:w="256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родителей».</w:t>
            </w:r>
          </w:p>
        </w:tc>
        <w:tc>
          <w:tcPr>
            <w:tcW w:w="24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пальчиковый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17"/>
        </w:trPr>
        <w:tc>
          <w:tcPr>
            <w:tcW w:w="14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FD1740">
            <w:pPr>
              <w:spacing w:line="31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развитие»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Игра: « Разминка –к нам гости пришли».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FD1740">
            <w:pPr>
              <w:spacing w:line="31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театр»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«Сказка на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Кукольный театр: «Цыплёнок и утёнок».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71"/>
        </w:trPr>
        <w:tc>
          <w:tcPr>
            <w:tcW w:w="14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пальчиках»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Физмин.: «Петухи – курицы».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10"/>
        </w:trPr>
        <w:tc>
          <w:tcPr>
            <w:tcW w:w="1480" w:type="dxa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март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ОО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гости к кукле Кате.</w:t>
            </w:r>
          </w:p>
        </w:tc>
        <w:tc>
          <w:tcPr>
            <w:tcW w:w="2560" w:type="dxa"/>
            <w:vAlign w:val="bottom"/>
          </w:tcPr>
          <w:p w:rsidR="00123A96" w:rsidRDefault="00FD1740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Совместное</w:t>
            </w:r>
          </w:p>
        </w:tc>
        <w:tc>
          <w:tcPr>
            <w:tcW w:w="24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Консультация  для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У куклы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«Социально-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Пал. Гим.: «Хозяйка и гости».</w:t>
            </w:r>
          </w:p>
        </w:tc>
        <w:tc>
          <w:tcPr>
            <w:tcW w:w="256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чаепитие.</w:t>
            </w:r>
          </w:p>
        </w:tc>
        <w:tc>
          <w:tcPr>
            <w:tcW w:w="24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родителей: «Зачем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Кати день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коммуникативно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Чтение потешки: «Курочка – рябушечка».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играть».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17"/>
        </w:trPr>
        <w:tc>
          <w:tcPr>
            <w:tcW w:w="1480" w:type="dxa"/>
            <w:vAlign w:val="bottom"/>
          </w:tcPr>
          <w:p w:rsidR="00123A96" w:rsidRDefault="00FD1740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рождения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spacing w:line="31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 развитие»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Арт. Гим.: «Вкусное варенье».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«Лучшие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Танец – игра «Цветочный вальс».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37"/>
        </w:trPr>
        <w:tc>
          <w:tcPr>
            <w:tcW w:w="1480" w:type="dxa"/>
            <w:vMerge w:val="restart"/>
            <w:vAlign w:val="bottom"/>
          </w:tcPr>
          <w:p w:rsidR="00123A96" w:rsidRDefault="00FD174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апрель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друзья»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Физмин.: «Мишка косолапый».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17"/>
        </w:trPr>
        <w:tc>
          <w:tcPr>
            <w:tcW w:w="1480" w:type="dxa"/>
            <w:vMerge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FD1740">
            <w:pPr>
              <w:spacing w:line="31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ОО «Речевое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Учимся чётко говорить.</w:t>
            </w:r>
          </w:p>
        </w:tc>
        <w:tc>
          <w:tcPr>
            <w:tcW w:w="2560" w:type="dxa"/>
            <w:vAlign w:val="bottom"/>
          </w:tcPr>
          <w:p w:rsidR="00123A96" w:rsidRDefault="00FD1740">
            <w:pPr>
              <w:spacing w:line="31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Изготовление</w:t>
            </w:r>
          </w:p>
        </w:tc>
        <w:tc>
          <w:tcPr>
            <w:tcW w:w="2440" w:type="dxa"/>
            <w:vAlign w:val="bottom"/>
          </w:tcPr>
          <w:p w:rsidR="00123A96" w:rsidRDefault="00FD1740">
            <w:pPr>
              <w:spacing w:line="31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Консультация для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FD1740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Шутки и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развитие»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Физмин.: «У меня пропалиручки».</w:t>
            </w:r>
          </w:p>
        </w:tc>
        <w:tc>
          <w:tcPr>
            <w:tcW w:w="256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русских- народных</w:t>
            </w:r>
          </w:p>
        </w:tc>
        <w:tc>
          <w:tcPr>
            <w:tcW w:w="24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родителей: «Какие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FD174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8"/>
                <w:szCs w:val="28"/>
              </w:rPr>
              <w:t>потешки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«Забавные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Пал.гим.: «Шли лисята по дорожке»,</w:t>
            </w:r>
          </w:p>
        </w:tc>
        <w:tc>
          <w:tcPr>
            <w:tcW w:w="256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костюмов.</w:t>
            </w:r>
          </w:p>
        </w:tc>
        <w:tc>
          <w:tcPr>
            <w:tcW w:w="24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сказки читаем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7"/>
        </w:trPr>
        <w:tc>
          <w:tcPr>
            <w:tcW w:w="14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зверята»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Песенка - игра «Ладушки».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детям».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Инсценировка русской народной прибаутки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«Лиса по лесу ходила».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Хоровод: «Топ – топ – сапожок».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32"/>
        </w:trPr>
        <w:tc>
          <w:tcPr>
            <w:tcW w:w="1480" w:type="dxa"/>
            <w:vMerge w:val="restart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май</w:t>
            </w:r>
          </w:p>
        </w:tc>
        <w:tc>
          <w:tcPr>
            <w:tcW w:w="23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Кукольный театр: «Три медведя».</w:t>
            </w:r>
          </w:p>
        </w:tc>
        <w:tc>
          <w:tcPr>
            <w:tcW w:w="25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17"/>
        </w:trPr>
        <w:tc>
          <w:tcPr>
            <w:tcW w:w="1480" w:type="dxa"/>
            <w:vMerge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123A96" w:rsidRDefault="00FD1740">
            <w:pPr>
              <w:spacing w:line="31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ОО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Путешествие в сказку «Маша и медведь».</w:t>
            </w:r>
          </w:p>
        </w:tc>
        <w:tc>
          <w:tcPr>
            <w:tcW w:w="2560" w:type="dxa"/>
            <w:vAlign w:val="bottom"/>
          </w:tcPr>
          <w:p w:rsidR="00123A96" w:rsidRDefault="00FD1740">
            <w:pPr>
              <w:spacing w:line="31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Выставка</w:t>
            </w:r>
          </w:p>
        </w:tc>
        <w:tc>
          <w:tcPr>
            <w:tcW w:w="2440" w:type="dxa"/>
            <w:vAlign w:val="bottom"/>
          </w:tcPr>
          <w:p w:rsidR="00123A96" w:rsidRDefault="00FD1740">
            <w:pPr>
              <w:spacing w:line="31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Наглядная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22"/>
        </w:trPr>
        <w:tc>
          <w:tcPr>
            <w:tcW w:w="1480" w:type="dxa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Вспомни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«Художественно-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Пал. гим.: «Баранки»</w:t>
            </w:r>
          </w:p>
        </w:tc>
        <w:tc>
          <w:tcPr>
            <w:tcW w:w="256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рисунков</w:t>
            </w:r>
          </w:p>
        </w:tc>
        <w:tc>
          <w:tcPr>
            <w:tcW w:w="24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информация –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71"/>
        </w:trPr>
        <w:tc>
          <w:tcPr>
            <w:tcW w:w="1480" w:type="dxa"/>
            <w:vAlign w:val="bottom"/>
          </w:tcPr>
          <w:p w:rsidR="00123A96" w:rsidRDefault="00FD17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сказку</w:t>
            </w:r>
          </w:p>
        </w:tc>
        <w:tc>
          <w:tcPr>
            <w:tcW w:w="23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эстетическое</w:t>
            </w:r>
          </w:p>
        </w:tc>
        <w:tc>
          <w:tcPr>
            <w:tcW w:w="5560" w:type="dxa"/>
            <w:vAlign w:val="bottom"/>
          </w:tcPr>
          <w:p w:rsidR="00123A96" w:rsidRDefault="00FD174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«Закличка весны», Хороводные игры.</w:t>
            </w:r>
          </w:p>
        </w:tc>
        <w:tc>
          <w:tcPr>
            <w:tcW w:w="2560" w:type="dxa"/>
            <w:vAlign w:val="bottom"/>
          </w:tcPr>
          <w:p w:rsidR="00123A96" w:rsidRDefault="00FD174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«Вспомним</w:t>
            </w:r>
          </w:p>
        </w:tc>
        <w:tc>
          <w:tcPr>
            <w:tcW w:w="2440" w:type="dxa"/>
            <w:vAlign w:val="bottom"/>
          </w:tcPr>
          <w:p w:rsidR="00123A96" w:rsidRDefault="00FD174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выставка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</w:tbl>
    <w:p w:rsidR="00123A96" w:rsidRDefault="00FD174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-79375</wp:posOffset>
            </wp:positionH>
            <wp:positionV relativeFrom="paragraph">
              <wp:posOffset>-5970905</wp:posOffset>
            </wp:positionV>
            <wp:extent cx="9290050" cy="59740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0" cy="597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3A96" w:rsidRDefault="00123A96">
      <w:pPr>
        <w:sectPr w:rsidR="00123A96" w:rsidSect="001A20B0">
          <w:pgSz w:w="16840" w:h="11900" w:orient="landscape"/>
          <w:pgMar w:top="650" w:right="1320" w:bottom="687" w:left="11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380"/>
          </w:cols>
        </w:sectPr>
      </w:pPr>
    </w:p>
    <w:tbl>
      <w:tblPr>
        <w:tblW w:w="0" w:type="auto"/>
        <w:tblInd w:w="1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7780"/>
        <w:gridCol w:w="2780"/>
      </w:tblGrid>
      <w:tr w:rsidR="00123A96">
        <w:trPr>
          <w:trHeight w:val="279"/>
        </w:trPr>
        <w:tc>
          <w:tcPr>
            <w:tcW w:w="18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7780" w:type="dxa"/>
            <w:vAlign w:val="bottom"/>
          </w:tcPr>
          <w:p w:rsidR="00123A96" w:rsidRDefault="00123A96">
            <w:pPr>
              <w:ind w:left="3700"/>
              <w:rPr>
                <w:sz w:val="20"/>
                <w:szCs w:val="20"/>
              </w:rPr>
            </w:pPr>
          </w:p>
        </w:tc>
        <w:tc>
          <w:tcPr>
            <w:tcW w:w="27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</w:tr>
      <w:tr w:rsidR="00123A96">
        <w:trPr>
          <w:trHeight w:val="618"/>
        </w:trPr>
        <w:tc>
          <w:tcPr>
            <w:tcW w:w="1840" w:type="dxa"/>
            <w:vAlign w:val="bottom"/>
          </w:tcPr>
          <w:p w:rsidR="00123A96" w:rsidRDefault="00FD174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развитие»</w:t>
            </w:r>
          </w:p>
        </w:tc>
        <w:tc>
          <w:tcPr>
            <w:tcW w:w="7780" w:type="dxa"/>
            <w:vAlign w:val="bottom"/>
          </w:tcPr>
          <w:p w:rsidR="00123A96" w:rsidRDefault="00FD1740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Чтение  стихов  о  весне  –  работа  над  сказку»</w:t>
            </w:r>
          </w:p>
        </w:tc>
        <w:tc>
          <w:tcPr>
            <w:tcW w:w="2780" w:type="dxa"/>
            <w:vAlign w:val="bottom"/>
          </w:tcPr>
          <w:p w:rsidR="00123A96" w:rsidRDefault="00FD1740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художественной</w:t>
            </w:r>
          </w:p>
        </w:tc>
      </w:tr>
      <w:tr w:rsidR="00123A96">
        <w:trPr>
          <w:trHeight w:val="322"/>
        </w:trPr>
        <w:tc>
          <w:tcPr>
            <w:tcW w:w="1840" w:type="dxa"/>
            <w:vAlign w:val="bottom"/>
          </w:tcPr>
          <w:p w:rsidR="00123A96" w:rsidRDefault="00FD174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«Речевое</w:t>
            </w:r>
          </w:p>
        </w:tc>
        <w:tc>
          <w:tcPr>
            <w:tcW w:w="7780" w:type="dxa"/>
            <w:vAlign w:val="bottom"/>
          </w:tcPr>
          <w:p w:rsidR="00123A96" w:rsidRDefault="00FD1740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выразительностью.</w:t>
            </w:r>
          </w:p>
        </w:tc>
        <w:tc>
          <w:tcPr>
            <w:tcW w:w="2780" w:type="dxa"/>
            <w:vAlign w:val="bottom"/>
          </w:tcPr>
          <w:p w:rsidR="00123A96" w:rsidRDefault="00FD1740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литературы: «В</w:t>
            </w:r>
          </w:p>
        </w:tc>
      </w:tr>
      <w:tr w:rsidR="00123A96">
        <w:trPr>
          <w:trHeight w:val="317"/>
        </w:trPr>
        <w:tc>
          <w:tcPr>
            <w:tcW w:w="1840" w:type="dxa"/>
            <w:vAlign w:val="bottom"/>
          </w:tcPr>
          <w:p w:rsidR="00123A96" w:rsidRDefault="00FD1740">
            <w:pPr>
              <w:spacing w:line="31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развитие»</w:t>
            </w:r>
          </w:p>
        </w:tc>
        <w:tc>
          <w:tcPr>
            <w:tcW w:w="7780" w:type="dxa"/>
            <w:vAlign w:val="bottom"/>
          </w:tcPr>
          <w:p w:rsidR="00123A96" w:rsidRDefault="00FD1740">
            <w:pPr>
              <w:spacing w:line="31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Арт. Гим.: Пароход».</w:t>
            </w:r>
          </w:p>
        </w:tc>
        <w:tc>
          <w:tcPr>
            <w:tcW w:w="2780" w:type="dxa"/>
            <w:vAlign w:val="bottom"/>
          </w:tcPr>
          <w:p w:rsidR="00123A96" w:rsidRDefault="00FD1740">
            <w:pPr>
              <w:spacing w:line="317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гостях у сказки»</w:t>
            </w:r>
          </w:p>
        </w:tc>
      </w:tr>
      <w:tr w:rsidR="00123A96">
        <w:trPr>
          <w:trHeight w:val="322"/>
        </w:trPr>
        <w:tc>
          <w:tcPr>
            <w:tcW w:w="1840" w:type="dxa"/>
            <w:vAlign w:val="bottom"/>
          </w:tcPr>
          <w:p w:rsidR="00123A96" w:rsidRDefault="00FD174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«В гостях у</w:t>
            </w:r>
          </w:p>
        </w:tc>
        <w:tc>
          <w:tcPr>
            <w:tcW w:w="7780" w:type="dxa"/>
            <w:vAlign w:val="bottom"/>
          </w:tcPr>
          <w:p w:rsidR="00123A96" w:rsidRDefault="00FD1740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Чтение потешки: «Ай, качи – качи – качи!»</w:t>
            </w:r>
          </w:p>
        </w:tc>
        <w:tc>
          <w:tcPr>
            <w:tcW w:w="27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</w:tr>
      <w:tr w:rsidR="00123A96">
        <w:trPr>
          <w:trHeight w:val="371"/>
        </w:trPr>
        <w:tc>
          <w:tcPr>
            <w:tcW w:w="1840" w:type="dxa"/>
            <w:vAlign w:val="bottom"/>
          </w:tcPr>
          <w:p w:rsidR="00123A96" w:rsidRDefault="00FD174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сказки»</w:t>
            </w:r>
          </w:p>
        </w:tc>
        <w:tc>
          <w:tcPr>
            <w:tcW w:w="7780" w:type="dxa"/>
            <w:vAlign w:val="bottom"/>
          </w:tcPr>
          <w:p w:rsidR="00123A96" w:rsidRDefault="00FD1740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Настольный театр: «Теремок».</w:t>
            </w:r>
          </w:p>
        </w:tc>
        <w:tc>
          <w:tcPr>
            <w:tcW w:w="27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</w:tr>
    </w:tbl>
    <w:p w:rsidR="00123A96" w:rsidRDefault="00FD174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-79375</wp:posOffset>
            </wp:positionH>
            <wp:positionV relativeFrom="paragraph">
              <wp:posOffset>-1038225</wp:posOffset>
            </wp:positionV>
            <wp:extent cx="9290050" cy="1041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3A96" w:rsidRDefault="00123A96">
      <w:pPr>
        <w:spacing w:line="263" w:lineRule="exact"/>
        <w:rPr>
          <w:sz w:val="20"/>
          <w:szCs w:val="20"/>
        </w:rPr>
      </w:pPr>
    </w:p>
    <w:p w:rsidR="00123A96" w:rsidRDefault="00FD1740">
      <w:pPr>
        <w:ind w:left="56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РЕЗУЛЬТАТИВНОСТЬ</w:t>
      </w:r>
    </w:p>
    <w:p w:rsidR="00123A96" w:rsidRDefault="00FD1740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Работа способствовала: </w:t>
      </w:r>
      <w:r>
        <w:rPr>
          <w:rFonts w:eastAsia="Times New Roman"/>
          <w:b/>
          <w:bCs/>
          <w:sz w:val="24"/>
          <w:szCs w:val="24"/>
        </w:rPr>
        <w:t>(Соответствие ФГОС ДО)</w:t>
      </w:r>
    </w:p>
    <w:p w:rsidR="00123A96" w:rsidRDefault="00FD1740">
      <w:pPr>
        <w:numPr>
          <w:ilvl w:val="0"/>
          <w:numId w:val="20"/>
        </w:numPr>
        <w:tabs>
          <w:tab w:val="left" w:pos="1280"/>
        </w:tabs>
        <w:spacing w:line="237" w:lineRule="auto"/>
        <w:ind w:left="1280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Внедрение проекта обеспечило оптимальные условия для изучения детьми основ речевой культуры, возрос</w:t>
      </w:r>
    </w:p>
    <w:p w:rsidR="00123A96" w:rsidRDefault="00123A96">
      <w:pPr>
        <w:spacing w:line="1" w:lineRule="exact"/>
        <w:rPr>
          <w:sz w:val="20"/>
          <w:szCs w:val="20"/>
        </w:rPr>
      </w:pPr>
    </w:p>
    <w:p w:rsidR="00123A96" w:rsidRDefault="00FD1740">
      <w:pPr>
        <w:ind w:left="1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интерес к речевой деятельности.</w:t>
      </w:r>
    </w:p>
    <w:p w:rsidR="00123A96" w:rsidRDefault="00FD1740">
      <w:pPr>
        <w:ind w:right="20" w:firstLine="12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(Целевые ориентиры дошкольного образования, которые представляют собой социально - нормативные возрастные характеристики возможных достижений ребенка дошкольного образования.: п.4.6. ФГОС ДО)</w:t>
      </w:r>
    </w:p>
    <w:p w:rsidR="00123A96" w:rsidRDefault="00FD1740">
      <w:pPr>
        <w:tabs>
          <w:tab w:val="left" w:pos="1260"/>
        </w:tabs>
        <w:spacing w:line="237" w:lineRule="auto"/>
        <w:ind w:left="1280" w:right="20" w:hanging="359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Самореализации родителей как субъектов образовательной деятельности, возможность конструктивного сотрудничества ДОУ с семьями воспитанников, создание благоприятного микроклимата в детско-родительском коллективе.</w:t>
      </w:r>
    </w:p>
    <w:p w:rsidR="00123A96" w:rsidRDefault="00FD1740">
      <w:pPr>
        <w:numPr>
          <w:ilvl w:val="0"/>
          <w:numId w:val="21"/>
        </w:numPr>
        <w:tabs>
          <w:tab w:val="left" w:pos="1280"/>
        </w:tabs>
        <w:spacing w:line="236" w:lineRule="auto"/>
        <w:ind w:left="1280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Активизации и обогащению педагогических знаний и умений родителей.</w:t>
      </w:r>
    </w:p>
    <w:p w:rsidR="00123A96" w:rsidRDefault="00FD1740">
      <w:pPr>
        <w:numPr>
          <w:ilvl w:val="0"/>
          <w:numId w:val="21"/>
        </w:numPr>
        <w:tabs>
          <w:tab w:val="left" w:pos="1280"/>
        </w:tabs>
        <w:spacing w:line="233" w:lineRule="auto"/>
        <w:ind w:left="1280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Повышению психолого-педагогической культуры родителей в области речевого воспитания</w:t>
      </w:r>
    </w:p>
    <w:p w:rsidR="00123A96" w:rsidRDefault="00FD1740">
      <w:pPr>
        <w:numPr>
          <w:ilvl w:val="0"/>
          <w:numId w:val="21"/>
        </w:numPr>
        <w:tabs>
          <w:tab w:val="left" w:pos="1280"/>
        </w:tabs>
        <w:spacing w:line="233" w:lineRule="auto"/>
        <w:ind w:left="1280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Развитию креативных способностей детей и родителей в совместной деятельности.</w:t>
      </w:r>
    </w:p>
    <w:p w:rsidR="00123A96" w:rsidRDefault="00123A96">
      <w:pPr>
        <w:spacing w:line="1" w:lineRule="exact"/>
        <w:rPr>
          <w:sz w:val="20"/>
          <w:szCs w:val="20"/>
        </w:rPr>
      </w:pPr>
    </w:p>
    <w:p w:rsidR="00123A96" w:rsidRDefault="00FD1740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(Условия, необходимые для создания социальной ситуации развития детей, соответствующей специфике дошкольного возраста, предполагают: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семьи.: п.3.2.5. ФГОС ДО)</w:t>
      </w:r>
    </w:p>
    <w:p w:rsidR="00123A96" w:rsidRDefault="00123A96">
      <w:pPr>
        <w:spacing w:line="3" w:lineRule="exact"/>
        <w:rPr>
          <w:sz w:val="20"/>
          <w:szCs w:val="20"/>
        </w:rPr>
      </w:pPr>
    </w:p>
    <w:p w:rsidR="00555EC8" w:rsidRDefault="00555EC8">
      <w:pPr>
        <w:ind w:right="-39"/>
        <w:jc w:val="center"/>
        <w:rPr>
          <w:rFonts w:eastAsia="Times New Roman"/>
          <w:b/>
          <w:bCs/>
          <w:sz w:val="36"/>
          <w:szCs w:val="36"/>
        </w:rPr>
      </w:pPr>
    </w:p>
    <w:p w:rsidR="00555EC8" w:rsidRDefault="00555EC8">
      <w:pPr>
        <w:ind w:right="-39"/>
        <w:jc w:val="center"/>
        <w:rPr>
          <w:rFonts w:eastAsia="Times New Roman"/>
          <w:b/>
          <w:bCs/>
          <w:sz w:val="36"/>
          <w:szCs w:val="36"/>
        </w:rPr>
      </w:pPr>
    </w:p>
    <w:p w:rsidR="00555EC8" w:rsidRDefault="00555EC8">
      <w:pPr>
        <w:ind w:right="-39"/>
        <w:jc w:val="center"/>
        <w:rPr>
          <w:rFonts w:eastAsia="Times New Roman"/>
          <w:b/>
          <w:bCs/>
          <w:sz w:val="36"/>
          <w:szCs w:val="36"/>
        </w:rPr>
      </w:pPr>
    </w:p>
    <w:p w:rsidR="00555EC8" w:rsidRDefault="00555EC8">
      <w:pPr>
        <w:ind w:right="-39"/>
        <w:jc w:val="center"/>
        <w:rPr>
          <w:rFonts w:eastAsia="Times New Roman"/>
          <w:b/>
          <w:bCs/>
          <w:sz w:val="36"/>
          <w:szCs w:val="36"/>
        </w:rPr>
      </w:pPr>
    </w:p>
    <w:p w:rsidR="00555EC8" w:rsidRDefault="00555EC8">
      <w:pPr>
        <w:ind w:right="-39"/>
        <w:jc w:val="center"/>
        <w:rPr>
          <w:rFonts w:eastAsia="Times New Roman"/>
          <w:b/>
          <w:bCs/>
          <w:sz w:val="36"/>
          <w:szCs w:val="36"/>
        </w:rPr>
      </w:pPr>
    </w:p>
    <w:p w:rsidR="00123A96" w:rsidRDefault="00FD1740">
      <w:pPr>
        <w:ind w:right="-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Методическая копилка</w:t>
      </w:r>
    </w:p>
    <w:p w:rsidR="00123A96" w:rsidRDefault="00123A96"/>
    <w:p w:rsidR="00123A96" w:rsidRDefault="00FD1740" w:rsidP="00C36C94">
      <w:pPr>
        <w:ind w:right="-19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-174625</wp:posOffset>
            </wp:positionH>
            <wp:positionV relativeFrom="paragraph">
              <wp:posOffset>239395</wp:posOffset>
            </wp:positionV>
            <wp:extent cx="8957310" cy="33147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31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3A96" w:rsidRDefault="00123A96">
      <w:pPr>
        <w:sectPr w:rsidR="00123A96" w:rsidSect="001A20B0">
          <w:pgSz w:w="16840" w:h="11900" w:orient="landscape"/>
          <w:pgMar w:top="650" w:right="1440" w:bottom="1440" w:left="14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3960"/>
          </w:cols>
        </w:sect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20" w:lineRule="exact"/>
        <w:rPr>
          <w:sz w:val="20"/>
          <w:szCs w:val="20"/>
        </w:rPr>
      </w:pPr>
    </w:p>
    <w:p w:rsidR="00123A96" w:rsidRDefault="00FD1740">
      <w:pPr>
        <w:spacing w:line="233" w:lineRule="auto"/>
        <w:ind w:left="940" w:right="1800"/>
        <w:jc w:val="right"/>
        <w:rPr>
          <w:sz w:val="20"/>
          <w:szCs w:val="20"/>
        </w:rPr>
      </w:pPr>
      <w:r>
        <w:rPr>
          <w:rFonts w:eastAsia="Times New Roman"/>
          <w:b/>
          <w:bCs/>
          <w:color w:val="17375E"/>
          <w:sz w:val="31"/>
          <w:szCs w:val="31"/>
        </w:rPr>
        <w:t>Уровень усвоения программы начало реализации проекта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160"/>
        <w:gridCol w:w="240"/>
        <w:gridCol w:w="180"/>
        <w:gridCol w:w="220"/>
        <w:gridCol w:w="160"/>
        <w:gridCol w:w="160"/>
        <w:gridCol w:w="80"/>
        <w:gridCol w:w="100"/>
        <w:gridCol w:w="30"/>
        <w:gridCol w:w="80"/>
        <w:gridCol w:w="60"/>
        <w:gridCol w:w="120"/>
        <w:gridCol w:w="20"/>
        <w:gridCol w:w="120"/>
        <w:gridCol w:w="270"/>
        <w:gridCol w:w="90"/>
        <w:gridCol w:w="160"/>
        <w:gridCol w:w="160"/>
        <w:gridCol w:w="80"/>
        <w:gridCol w:w="20"/>
      </w:tblGrid>
      <w:tr w:rsidR="00123A96">
        <w:trPr>
          <w:trHeight w:val="93"/>
        </w:trPr>
        <w:tc>
          <w:tcPr>
            <w:tcW w:w="384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gridSpan w:val="6"/>
            <w:vMerge w:val="restart"/>
            <w:vAlign w:val="bottom"/>
          </w:tcPr>
          <w:p w:rsidR="00123A96" w:rsidRDefault="00FD1740">
            <w:pPr>
              <w:spacing w:line="214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низкий</w:t>
            </w: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102"/>
        </w:trPr>
        <w:tc>
          <w:tcPr>
            <w:tcW w:w="384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gridSpan w:val="6"/>
            <w:vMerge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9"/>
        </w:trPr>
        <w:tc>
          <w:tcPr>
            <w:tcW w:w="384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123A96" w:rsidRDefault="00FD1740">
            <w:pPr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33</w:t>
            </w:r>
          </w:p>
        </w:tc>
        <w:tc>
          <w:tcPr>
            <w:tcW w:w="2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gridSpan w:val="4"/>
            <w:vMerge w:val="restart"/>
            <w:vAlign w:val="bottom"/>
          </w:tcPr>
          <w:p w:rsidR="00123A96" w:rsidRDefault="00FD1740">
            <w:pPr>
              <w:spacing w:line="304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средний</w:t>
            </w: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3A96">
        <w:trPr>
          <w:trHeight w:val="143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gridSpan w:val="4"/>
            <w:vMerge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81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gridSpan w:val="4"/>
            <w:vMerge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0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4"/>
            <w:vMerge/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3A96">
        <w:trPr>
          <w:trHeight w:val="163"/>
        </w:trPr>
        <w:tc>
          <w:tcPr>
            <w:tcW w:w="3840" w:type="dxa"/>
            <w:vMerge w:val="restart"/>
            <w:tcBorders>
              <w:right w:val="single" w:sz="8" w:space="0" w:color="878787"/>
            </w:tcBorders>
            <w:vAlign w:val="bottom"/>
          </w:tcPr>
          <w:p w:rsidR="00123A96" w:rsidRDefault="00FD174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навыки речевой культуры</w:t>
            </w: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gridSpan w:val="4"/>
            <w:vMerge w:val="restart"/>
            <w:vAlign w:val="bottom"/>
          </w:tcPr>
          <w:p w:rsidR="00123A96" w:rsidRDefault="00FD1740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высокий</w:t>
            </w: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83"/>
        </w:trPr>
        <w:tc>
          <w:tcPr>
            <w:tcW w:w="3840" w:type="dxa"/>
            <w:vMerge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gridSpan w:val="4"/>
            <w:vMerge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94"/>
        </w:trPr>
        <w:tc>
          <w:tcPr>
            <w:tcW w:w="3840" w:type="dxa"/>
            <w:vMerge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878787"/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878787"/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878787"/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878787"/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878787"/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878787"/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878787"/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878787"/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878787"/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878787"/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878787"/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878787"/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878787"/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878787"/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vAlign w:val="bottom"/>
          </w:tcPr>
          <w:p w:rsidR="00123A96" w:rsidRDefault="00FD1740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43</w:t>
            </w:r>
          </w:p>
        </w:tc>
        <w:tc>
          <w:tcPr>
            <w:tcW w:w="9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48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878787"/>
            </w:tcBorders>
            <w:vAlign w:val="bottom"/>
          </w:tcPr>
          <w:p w:rsidR="00123A96" w:rsidRDefault="00FD1740">
            <w:pPr>
              <w:spacing w:line="24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24</w:t>
            </w: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9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1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3"/>
            <w:vMerge w:val="restart"/>
            <w:vAlign w:val="bottom"/>
          </w:tcPr>
          <w:p w:rsidR="00123A96" w:rsidRDefault="00FD1740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w w:val="98"/>
                <w:sz w:val="20"/>
                <w:szCs w:val="20"/>
              </w:rPr>
              <w:t>28</w:t>
            </w: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7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9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727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3"/>
            <w:vMerge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3"/>
        </w:trPr>
        <w:tc>
          <w:tcPr>
            <w:tcW w:w="3840" w:type="dxa"/>
            <w:vMerge w:val="restart"/>
            <w:tcBorders>
              <w:right w:val="single" w:sz="8" w:space="0" w:color="878787"/>
            </w:tcBorders>
            <w:vAlign w:val="bottom"/>
          </w:tcPr>
          <w:p w:rsidR="00123A96" w:rsidRDefault="00FD174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4"/>
            <w:vMerge w:val="restart"/>
            <w:tcBorders>
              <w:right w:val="single" w:sz="8" w:space="0" w:color="878787"/>
            </w:tcBorders>
            <w:vAlign w:val="bottom"/>
          </w:tcPr>
          <w:p w:rsidR="00123A96" w:rsidRDefault="00FD1740">
            <w:pPr>
              <w:spacing w:line="324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52</w:t>
            </w: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97"/>
        </w:trPr>
        <w:tc>
          <w:tcPr>
            <w:tcW w:w="3840" w:type="dxa"/>
            <w:vMerge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4"/>
            <w:vMerge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48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878787"/>
            </w:tcBorders>
            <w:vAlign w:val="bottom"/>
          </w:tcPr>
          <w:p w:rsidR="00123A96" w:rsidRDefault="00FD1740">
            <w:pPr>
              <w:spacing w:line="248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20</w:t>
            </w:r>
          </w:p>
        </w:tc>
        <w:tc>
          <w:tcPr>
            <w:tcW w:w="80" w:type="dxa"/>
            <w:tcBorders>
              <w:top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9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1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390" w:type="dxa"/>
            <w:gridSpan w:val="2"/>
            <w:vMerge w:val="restart"/>
            <w:vAlign w:val="bottom"/>
          </w:tcPr>
          <w:p w:rsidR="00123A96" w:rsidRDefault="00FD1740">
            <w:pPr>
              <w:ind w:right="58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40</w:t>
            </w:r>
          </w:p>
        </w:tc>
        <w:tc>
          <w:tcPr>
            <w:tcW w:w="9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465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vMerge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42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390" w:type="dxa"/>
            <w:gridSpan w:val="2"/>
            <w:vMerge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9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3"/>
        </w:trPr>
        <w:tc>
          <w:tcPr>
            <w:tcW w:w="3840" w:type="dxa"/>
            <w:vMerge w:val="restart"/>
            <w:tcBorders>
              <w:right w:val="single" w:sz="8" w:space="0" w:color="878787"/>
            </w:tcBorders>
            <w:vAlign w:val="bottom"/>
          </w:tcPr>
          <w:p w:rsidR="00123A96" w:rsidRDefault="00FD174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развитие артикуляционной моторики</w:t>
            </w: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7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9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91"/>
        </w:trPr>
        <w:tc>
          <w:tcPr>
            <w:tcW w:w="3840" w:type="dxa"/>
            <w:vMerge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4"/>
            <w:vAlign w:val="bottom"/>
          </w:tcPr>
          <w:p w:rsidR="00123A96" w:rsidRDefault="00FD1740">
            <w:pPr>
              <w:spacing w:line="253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30</w:t>
            </w: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54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/>
        </w:tc>
        <w:tc>
          <w:tcPr>
            <w:tcW w:w="160" w:type="dxa"/>
            <w:vAlign w:val="bottom"/>
          </w:tcPr>
          <w:p w:rsidR="00123A96" w:rsidRDefault="00123A96"/>
        </w:tc>
        <w:tc>
          <w:tcPr>
            <w:tcW w:w="240" w:type="dxa"/>
            <w:tcBorders>
              <w:right w:val="single" w:sz="8" w:space="0" w:color="878787"/>
            </w:tcBorders>
            <w:vAlign w:val="bottom"/>
          </w:tcPr>
          <w:p w:rsidR="00123A96" w:rsidRDefault="00123A96"/>
        </w:tc>
        <w:tc>
          <w:tcPr>
            <w:tcW w:w="180" w:type="dxa"/>
            <w:vAlign w:val="bottom"/>
          </w:tcPr>
          <w:p w:rsidR="00123A96" w:rsidRDefault="00123A96"/>
        </w:tc>
        <w:tc>
          <w:tcPr>
            <w:tcW w:w="220" w:type="dxa"/>
            <w:tcBorders>
              <w:right w:val="single" w:sz="8" w:space="0" w:color="878787"/>
            </w:tcBorders>
            <w:vAlign w:val="bottom"/>
          </w:tcPr>
          <w:p w:rsidR="00123A96" w:rsidRDefault="00123A96"/>
        </w:tc>
        <w:tc>
          <w:tcPr>
            <w:tcW w:w="160" w:type="dxa"/>
            <w:vAlign w:val="bottom"/>
          </w:tcPr>
          <w:p w:rsidR="00123A96" w:rsidRDefault="00123A96"/>
        </w:tc>
        <w:tc>
          <w:tcPr>
            <w:tcW w:w="160" w:type="dxa"/>
            <w:vAlign w:val="bottom"/>
          </w:tcPr>
          <w:p w:rsidR="00123A96" w:rsidRDefault="00123A96"/>
        </w:tc>
        <w:tc>
          <w:tcPr>
            <w:tcW w:w="80" w:type="dxa"/>
            <w:tcBorders>
              <w:right w:val="single" w:sz="8" w:space="0" w:color="878787"/>
            </w:tcBorders>
            <w:vAlign w:val="bottom"/>
          </w:tcPr>
          <w:p w:rsidR="00123A96" w:rsidRDefault="00123A96"/>
        </w:tc>
        <w:tc>
          <w:tcPr>
            <w:tcW w:w="260" w:type="dxa"/>
            <w:gridSpan w:val="4"/>
            <w:vAlign w:val="bottom"/>
          </w:tcPr>
          <w:p w:rsidR="00123A96" w:rsidRDefault="00FD1740">
            <w:pPr>
              <w:spacing w:line="253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30</w:t>
            </w:r>
          </w:p>
        </w:tc>
        <w:tc>
          <w:tcPr>
            <w:tcW w:w="120" w:type="dxa"/>
            <w:vAlign w:val="bottom"/>
          </w:tcPr>
          <w:p w:rsidR="00123A96" w:rsidRDefault="00123A96"/>
        </w:tc>
        <w:tc>
          <w:tcPr>
            <w:tcW w:w="20" w:type="dxa"/>
            <w:shd w:val="clear" w:color="auto" w:fill="878787"/>
            <w:vAlign w:val="bottom"/>
          </w:tcPr>
          <w:p w:rsidR="00123A96" w:rsidRDefault="00123A96"/>
        </w:tc>
        <w:tc>
          <w:tcPr>
            <w:tcW w:w="120" w:type="dxa"/>
            <w:vAlign w:val="bottom"/>
          </w:tcPr>
          <w:p w:rsidR="00123A96" w:rsidRDefault="00123A96"/>
        </w:tc>
        <w:tc>
          <w:tcPr>
            <w:tcW w:w="270" w:type="dxa"/>
            <w:vAlign w:val="bottom"/>
          </w:tcPr>
          <w:p w:rsidR="00123A96" w:rsidRDefault="00123A96"/>
        </w:tc>
        <w:tc>
          <w:tcPr>
            <w:tcW w:w="90" w:type="dxa"/>
            <w:vAlign w:val="bottom"/>
          </w:tcPr>
          <w:p w:rsidR="00123A96" w:rsidRDefault="00123A96"/>
        </w:tc>
        <w:tc>
          <w:tcPr>
            <w:tcW w:w="160" w:type="dxa"/>
            <w:vAlign w:val="bottom"/>
          </w:tcPr>
          <w:p w:rsidR="00123A96" w:rsidRDefault="00123A96"/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/>
        </w:tc>
        <w:tc>
          <w:tcPr>
            <w:tcW w:w="80" w:type="dxa"/>
            <w:vAlign w:val="bottom"/>
          </w:tcPr>
          <w:p w:rsidR="00123A96" w:rsidRDefault="00123A96"/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1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7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9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16"/>
        </w:trPr>
        <w:tc>
          <w:tcPr>
            <w:tcW w:w="384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9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49"/>
        </w:trPr>
        <w:tc>
          <w:tcPr>
            <w:tcW w:w="4000" w:type="dxa"/>
            <w:gridSpan w:val="2"/>
            <w:vAlign w:val="bottom"/>
          </w:tcPr>
          <w:p w:rsidR="00123A96" w:rsidRDefault="00FD1740">
            <w:pPr>
              <w:spacing w:line="24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0</w:t>
            </w:r>
          </w:p>
        </w:tc>
        <w:tc>
          <w:tcPr>
            <w:tcW w:w="420" w:type="dxa"/>
            <w:gridSpan w:val="2"/>
            <w:vAlign w:val="bottom"/>
          </w:tcPr>
          <w:p w:rsidR="00123A96" w:rsidRDefault="00FD1740">
            <w:pPr>
              <w:spacing w:line="249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10</w:t>
            </w:r>
          </w:p>
        </w:tc>
        <w:tc>
          <w:tcPr>
            <w:tcW w:w="380" w:type="dxa"/>
            <w:gridSpan w:val="2"/>
            <w:vAlign w:val="bottom"/>
          </w:tcPr>
          <w:p w:rsidR="00123A96" w:rsidRDefault="00FD1740">
            <w:pPr>
              <w:spacing w:line="249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20</w:t>
            </w:r>
          </w:p>
        </w:tc>
        <w:tc>
          <w:tcPr>
            <w:tcW w:w="360" w:type="dxa"/>
            <w:gridSpan w:val="4"/>
            <w:vAlign w:val="bottom"/>
          </w:tcPr>
          <w:p w:rsidR="00123A96" w:rsidRDefault="00FD1740">
            <w:pPr>
              <w:spacing w:line="24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30</w:t>
            </w: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gridSpan w:val="3"/>
            <w:vAlign w:val="bottom"/>
          </w:tcPr>
          <w:p w:rsidR="00123A96" w:rsidRDefault="00FD1740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40</w:t>
            </w:r>
          </w:p>
        </w:tc>
        <w:tc>
          <w:tcPr>
            <w:tcW w:w="520" w:type="dxa"/>
            <w:gridSpan w:val="3"/>
            <w:vAlign w:val="bottom"/>
          </w:tcPr>
          <w:p w:rsidR="00123A96" w:rsidRDefault="00FD1740">
            <w:pPr>
              <w:spacing w:line="249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50</w:t>
            </w:r>
          </w:p>
        </w:tc>
        <w:tc>
          <w:tcPr>
            <w:tcW w:w="240" w:type="dxa"/>
            <w:gridSpan w:val="2"/>
            <w:vAlign w:val="bottom"/>
          </w:tcPr>
          <w:p w:rsidR="00123A96" w:rsidRDefault="00FD1740">
            <w:pPr>
              <w:spacing w:line="249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60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</w:tbl>
    <w:p w:rsidR="00123A96" w:rsidRDefault="00FD174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2519680</wp:posOffset>
            </wp:positionH>
            <wp:positionV relativeFrom="paragraph">
              <wp:posOffset>-3054985</wp:posOffset>
            </wp:positionV>
            <wp:extent cx="1322070" cy="28936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3A96" w:rsidRDefault="00FD174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23" w:lineRule="exact"/>
        <w:rPr>
          <w:sz w:val="20"/>
          <w:szCs w:val="20"/>
        </w:rPr>
      </w:pPr>
    </w:p>
    <w:p w:rsidR="00123A96" w:rsidRDefault="00FD1740">
      <w:pPr>
        <w:spacing w:line="183" w:lineRule="auto"/>
        <w:ind w:left="1180" w:right="440" w:hanging="247"/>
        <w:rPr>
          <w:sz w:val="20"/>
          <w:szCs w:val="20"/>
        </w:rPr>
      </w:pPr>
      <w:r>
        <w:rPr>
          <w:rFonts w:eastAsia="Times New Roman"/>
          <w:b/>
          <w:bCs/>
          <w:color w:val="17375E"/>
          <w:sz w:val="31"/>
          <w:szCs w:val="31"/>
        </w:rPr>
        <w:t xml:space="preserve">Уровень усвоения программы конец реализации проекта </w:t>
      </w:r>
      <w:r>
        <w:rPr>
          <w:rFonts w:ascii="Gabriola" w:eastAsia="Gabriola" w:hAnsi="Gabriola" w:cs="Gabriola"/>
          <w:color w:val="000000"/>
          <w:sz w:val="39"/>
          <w:szCs w:val="39"/>
          <w:vertAlign w:val="subscript"/>
        </w:rPr>
        <w:t>низкий</w:t>
      </w:r>
    </w:p>
    <w:p w:rsidR="00123A96" w:rsidRDefault="00FD174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3310890</wp:posOffset>
            </wp:positionH>
            <wp:positionV relativeFrom="paragraph">
              <wp:posOffset>-100330</wp:posOffset>
            </wp:positionV>
            <wp:extent cx="77470" cy="774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100"/>
        <w:gridCol w:w="200"/>
        <w:gridCol w:w="280"/>
        <w:gridCol w:w="20"/>
        <w:gridCol w:w="60"/>
        <w:gridCol w:w="80"/>
        <w:gridCol w:w="440"/>
        <w:gridCol w:w="20"/>
        <w:gridCol w:w="280"/>
        <w:gridCol w:w="20"/>
        <w:gridCol w:w="540"/>
        <w:gridCol w:w="140"/>
        <w:gridCol w:w="100"/>
        <w:gridCol w:w="140"/>
        <w:gridCol w:w="80"/>
        <w:gridCol w:w="20"/>
      </w:tblGrid>
      <w:tr w:rsidR="00123A96">
        <w:trPr>
          <w:trHeight w:val="149"/>
        </w:trPr>
        <w:tc>
          <w:tcPr>
            <w:tcW w:w="3860" w:type="dxa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gridSpan w:val="2"/>
            <w:vMerge w:val="restart"/>
            <w:vAlign w:val="bottom"/>
          </w:tcPr>
          <w:p w:rsidR="00123A96" w:rsidRDefault="00FD1740">
            <w:pPr>
              <w:spacing w:line="324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средний</w:t>
            </w:r>
          </w:p>
        </w:tc>
        <w:tc>
          <w:tcPr>
            <w:tcW w:w="100" w:type="dxa"/>
            <w:vMerge w:val="restart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123A96" w:rsidRDefault="00123A9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176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Merge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Merge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Merge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Merge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Merge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gridSpan w:val="2"/>
            <w:vMerge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Merge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Merge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Merge/>
            <w:vAlign w:val="bottom"/>
          </w:tcPr>
          <w:p w:rsidR="00123A96" w:rsidRDefault="00123A9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6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44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123A96" w:rsidRDefault="00FD1740">
            <w:pPr>
              <w:spacing w:line="244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высокий68</w:t>
            </w: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3"/>
        </w:trPr>
        <w:tc>
          <w:tcPr>
            <w:tcW w:w="3860" w:type="dxa"/>
            <w:vMerge w:val="restart"/>
            <w:tcBorders>
              <w:right w:val="single" w:sz="8" w:space="0" w:color="878787"/>
            </w:tcBorders>
            <w:vAlign w:val="bottom"/>
          </w:tcPr>
          <w:p w:rsidR="00123A96" w:rsidRDefault="00FD174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навыки речевой культуры</w:t>
            </w:r>
          </w:p>
        </w:tc>
        <w:tc>
          <w:tcPr>
            <w:tcW w:w="10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99"/>
        </w:trPr>
        <w:tc>
          <w:tcPr>
            <w:tcW w:w="3860" w:type="dxa"/>
            <w:vMerge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123A96" w:rsidRDefault="00FD1740">
            <w:pPr>
              <w:spacing w:line="25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22</w:t>
            </w: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50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123A96" w:rsidRDefault="00FD1740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10</w:t>
            </w: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3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469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42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123A96" w:rsidRDefault="00FD1740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72</w:t>
            </w: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2"/>
        </w:trPr>
        <w:tc>
          <w:tcPr>
            <w:tcW w:w="3860" w:type="dxa"/>
            <w:vMerge w:val="restart"/>
            <w:tcBorders>
              <w:right w:val="single" w:sz="8" w:space="0" w:color="878787"/>
            </w:tcBorders>
            <w:vAlign w:val="bottom"/>
          </w:tcPr>
          <w:p w:rsidR="00123A96" w:rsidRDefault="00FD174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10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gridSpan w:val="3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00"/>
        </w:trPr>
        <w:tc>
          <w:tcPr>
            <w:tcW w:w="3860" w:type="dxa"/>
            <w:vMerge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vAlign w:val="bottom"/>
          </w:tcPr>
          <w:p w:rsidR="00123A96" w:rsidRDefault="00FD1740">
            <w:pPr>
              <w:spacing w:line="25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25</w:t>
            </w: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48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single" w:sz="8" w:space="0" w:color="878787"/>
              <w:right w:val="single" w:sz="8" w:space="0" w:color="878787"/>
            </w:tcBorders>
            <w:vAlign w:val="bottom"/>
          </w:tcPr>
          <w:p w:rsidR="00123A96" w:rsidRDefault="00FD1740">
            <w:pPr>
              <w:spacing w:line="248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3</w:t>
            </w:r>
          </w:p>
        </w:tc>
        <w:tc>
          <w:tcPr>
            <w:tcW w:w="28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3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469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42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123A96" w:rsidRDefault="00FD1740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75</w:t>
            </w: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64"/>
        </w:trPr>
        <w:tc>
          <w:tcPr>
            <w:tcW w:w="3860" w:type="dxa"/>
            <w:vMerge w:val="restart"/>
            <w:tcBorders>
              <w:right w:val="single" w:sz="8" w:space="0" w:color="878787"/>
            </w:tcBorders>
            <w:vAlign w:val="bottom"/>
          </w:tcPr>
          <w:p w:rsidR="00123A96" w:rsidRDefault="00FD174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развитие артикуляционной моторики</w:t>
            </w:r>
          </w:p>
        </w:tc>
        <w:tc>
          <w:tcPr>
            <w:tcW w:w="10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gridSpan w:val="3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92"/>
        </w:trPr>
        <w:tc>
          <w:tcPr>
            <w:tcW w:w="3860" w:type="dxa"/>
            <w:vMerge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vAlign w:val="bottom"/>
          </w:tcPr>
          <w:p w:rsidR="00123A96" w:rsidRDefault="00FD1740">
            <w:pPr>
              <w:spacing w:line="25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25</w:t>
            </w: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256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FD1740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0</w:t>
            </w:r>
          </w:p>
        </w:tc>
        <w:tc>
          <w:tcPr>
            <w:tcW w:w="100" w:type="dxa"/>
            <w:tcBorders>
              <w:top w:val="single" w:sz="8" w:space="0" w:color="878787"/>
            </w:tcBorders>
            <w:vAlign w:val="bottom"/>
          </w:tcPr>
          <w:p w:rsidR="00123A96" w:rsidRDefault="00123A96"/>
        </w:tc>
        <w:tc>
          <w:tcPr>
            <w:tcW w:w="200" w:type="dxa"/>
            <w:tcBorders>
              <w:top w:val="single" w:sz="8" w:space="0" w:color="878787"/>
              <w:right w:val="single" w:sz="8" w:space="0" w:color="878787"/>
            </w:tcBorders>
            <w:vAlign w:val="bottom"/>
          </w:tcPr>
          <w:p w:rsidR="00123A96" w:rsidRDefault="00123A96"/>
        </w:tc>
        <w:tc>
          <w:tcPr>
            <w:tcW w:w="280" w:type="dxa"/>
            <w:tcBorders>
              <w:top w:val="single" w:sz="8" w:space="0" w:color="878787"/>
            </w:tcBorders>
            <w:vAlign w:val="bottom"/>
          </w:tcPr>
          <w:p w:rsidR="00123A96" w:rsidRDefault="00123A96"/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/>
        </w:tc>
        <w:tc>
          <w:tcPr>
            <w:tcW w:w="60" w:type="dxa"/>
            <w:tcBorders>
              <w:top w:val="single" w:sz="8" w:space="0" w:color="878787"/>
            </w:tcBorders>
            <w:vAlign w:val="bottom"/>
          </w:tcPr>
          <w:p w:rsidR="00123A96" w:rsidRDefault="00123A96"/>
        </w:tc>
        <w:tc>
          <w:tcPr>
            <w:tcW w:w="80" w:type="dxa"/>
            <w:tcBorders>
              <w:top w:val="single" w:sz="8" w:space="0" w:color="878787"/>
            </w:tcBorders>
            <w:vAlign w:val="bottom"/>
          </w:tcPr>
          <w:p w:rsidR="00123A96" w:rsidRDefault="00123A96"/>
        </w:tc>
        <w:tc>
          <w:tcPr>
            <w:tcW w:w="440" w:type="dxa"/>
            <w:vAlign w:val="bottom"/>
          </w:tcPr>
          <w:p w:rsidR="00123A96" w:rsidRDefault="00123A96"/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/>
        </w:tc>
        <w:tc>
          <w:tcPr>
            <w:tcW w:w="280" w:type="dxa"/>
            <w:vAlign w:val="bottom"/>
          </w:tcPr>
          <w:p w:rsidR="00123A96" w:rsidRDefault="00123A96"/>
        </w:tc>
        <w:tc>
          <w:tcPr>
            <w:tcW w:w="20" w:type="dxa"/>
            <w:tcBorders>
              <w:top w:val="single" w:sz="8" w:space="0" w:color="878787"/>
            </w:tcBorders>
            <w:shd w:val="clear" w:color="auto" w:fill="878787"/>
            <w:vAlign w:val="bottom"/>
          </w:tcPr>
          <w:p w:rsidR="00123A96" w:rsidRDefault="00123A96"/>
        </w:tc>
        <w:tc>
          <w:tcPr>
            <w:tcW w:w="540" w:type="dxa"/>
            <w:vAlign w:val="bottom"/>
          </w:tcPr>
          <w:p w:rsidR="00123A96" w:rsidRDefault="00123A96"/>
        </w:tc>
        <w:tc>
          <w:tcPr>
            <w:tcW w:w="140" w:type="dxa"/>
            <w:vAlign w:val="bottom"/>
          </w:tcPr>
          <w:p w:rsidR="00123A96" w:rsidRDefault="00123A96"/>
        </w:tc>
        <w:tc>
          <w:tcPr>
            <w:tcW w:w="100" w:type="dxa"/>
            <w:vAlign w:val="bottom"/>
          </w:tcPr>
          <w:p w:rsidR="00123A96" w:rsidRDefault="00123A96"/>
        </w:tc>
        <w:tc>
          <w:tcPr>
            <w:tcW w:w="140" w:type="dxa"/>
            <w:vAlign w:val="bottom"/>
          </w:tcPr>
          <w:p w:rsidR="00123A96" w:rsidRDefault="00123A96"/>
        </w:tc>
        <w:tc>
          <w:tcPr>
            <w:tcW w:w="80" w:type="dxa"/>
            <w:vAlign w:val="bottom"/>
          </w:tcPr>
          <w:p w:rsidR="00123A96" w:rsidRDefault="00123A96"/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  <w:tr w:rsidR="00123A96">
        <w:trPr>
          <w:trHeight w:val="301"/>
        </w:trPr>
        <w:tc>
          <w:tcPr>
            <w:tcW w:w="3860" w:type="dxa"/>
            <w:tcBorders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878787"/>
              <w:right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878787"/>
            </w:tcBorders>
            <w:shd w:val="clear" w:color="auto" w:fill="878787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878787"/>
            </w:tcBorders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3A96" w:rsidRDefault="00123A9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3A96" w:rsidRDefault="00123A96">
            <w:pPr>
              <w:rPr>
                <w:sz w:val="1"/>
                <w:szCs w:val="1"/>
              </w:rPr>
            </w:pPr>
          </w:p>
        </w:tc>
      </w:tr>
    </w:tbl>
    <w:p w:rsidR="00123A96" w:rsidRDefault="00FD174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2437130</wp:posOffset>
            </wp:positionH>
            <wp:positionV relativeFrom="paragraph">
              <wp:posOffset>-2795270</wp:posOffset>
            </wp:positionV>
            <wp:extent cx="1544955" cy="27959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79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3A96" w:rsidRDefault="00FD1740">
      <w:pPr>
        <w:tabs>
          <w:tab w:val="left" w:pos="4020"/>
        </w:tabs>
        <w:spacing w:line="184" w:lineRule="auto"/>
        <w:ind w:left="3800"/>
        <w:rPr>
          <w:sz w:val="20"/>
          <w:szCs w:val="20"/>
        </w:rPr>
      </w:pPr>
      <w:r>
        <w:rPr>
          <w:rFonts w:ascii="Gabriola" w:eastAsia="Gabriola" w:hAnsi="Gabriola" w:cs="Gabriola"/>
          <w:sz w:val="18"/>
          <w:szCs w:val="18"/>
        </w:rPr>
        <w:t>0</w:t>
      </w:r>
      <w:r>
        <w:rPr>
          <w:rFonts w:ascii="Gabriola" w:eastAsia="Gabriola" w:hAnsi="Gabriola" w:cs="Gabriola"/>
          <w:sz w:val="18"/>
          <w:szCs w:val="18"/>
        </w:rPr>
        <w:tab/>
        <w:t>1020304050607080</w:t>
      </w: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ectPr w:rsidR="00123A96" w:rsidSect="001A20B0">
          <w:pgSz w:w="16840" w:h="11900" w:orient="landscape"/>
          <w:pgMar w:top="650" w:right="1440" w:bottom="955" w:left="14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num="2" w:space="720" w:equalWidth="0">
            <w:col w:w="7100" w:space="420"/>
            <w:col w:w="6440"/>
          </w:cols>
        </w:sect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ectPr w:rsidR="00123A96" w:rsidSect="001A20B0">
          <w:type w:val="continuous"/>
          <w:pgSz w:w="16840" w:h="11900" w:orient="landscape"/>
          <w:pgMar w:top="650" w:right="1440" w:bottom="955" w:left="14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3960"/>
          </w:cols>
        </w:sect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626436" w:rsidRDefault="00626436" w:rsidP="00626436">
      <w:pPr>
        <w:ind w:left="344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ПСИХОЛОГО-ПЕДАГОГИЧЕСКИЕ ОСНОВЫ</w:t>
      </w:r>
    </w:p>
    <w:p w:rsidR="00626436" w:rsidRDefault="00626436" w:rsidP="00626436">
      <w:pPr>
        <w:spacing w:line="5" w:lineRule="exact"/>
        <w:rPr>
          <w:sz w:val="20"/>
          <w:szCs w:val="20"/>
        </w:rPr>
      </w:pPr>
    </w:p>
    <w:p w:rsidR="00626436" w:rsidRDefault="00626436" w:rsidP="00626436">
      <w:pPr>
        <w:numPr>
          <w:ilvl w:val="0"/>
          <w:numId w:val="8"/>
        </w:numPr>
        <w:tabs>
          <w:tab w:val="left" w:pos="784"/>
        </w:tabs>
        <w:ind w:left="784" w:hanging="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Хрестоматия первая младшая группа. </w:t>
      </w:r>
      <w:proofErr w:type="gramStart"/>
      <w:r>
        <w:rPr>
          <w:rFonts w:eastAsia="Times New Roman"/>
          <w:sz w:val="28"/>
          <w:szCs w:val="28"/>
        </w:rPr>
        <w:t>.-</w:t>
      </w:r>
      <w:proofErr w:type="gramEnd"/>
      <w:r>
        <w:rPr>
          <w:rFonts w:eastAsia="Times New Roman"/>
          <w:sz w:val="28"/>
          <w:szCs w:val="28"/>
        </w:rPr>
        <w:t xml:space="preserve"> М.: Просвещение, 2014г.</w:t>
      </w:r>
    </w:p>
    <w:p w:rsidR="00626436" w:rsidRDefault="00626436" w:rsidP="00626436">
      <w:pPr>
        <w:numPr>
          <w:ilvl w:val="0"/>
          <w:numId w:val="8"/>
        </w:numPr>
        <w:tabs>
          <w:tab w:val="left" w:pos="784"/>
        </w:tabs>
        <w:ind w:left="784" w:hanging="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Л. С. Киселева, Т. А. Данилина «Проектный метод в деятельности дошкольного учреждения»2014г.</w:t>
      </w:r>
    </w:p>
    <w:p w:rsidR="00626436" w:rsidRDefault="00626436" w:rsidP="00626436">
      <w:pPr>
        <w:numPr>
          <w:ilvl w:val="0"/>
          <w:numId w:val="8"/>
        </w:numPr>
        <w:tabs>
          <w:tab w:val="left" w:pos="784"/>
        </w:tabs>
        <w:ind w:left="784" w:hanging="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и обучение детей раннего возраста в ДОУ: Учебно-методическое пособие / составитель Дёмина Е. С. –</w:t>
      </w:r>
    </w:p>
    <w:p w:rsidR="00626436" w:rsidRDefault="00626436" w:rsidP="00626436">
      <w:pPr>
        <w:numPr>
          <w:ilvl w:val="1"/>
          <w:numId w:val="8"/>
        </w:numPr>
        <w:tabs>
          <w:tab w:val="left" w:pos="1104"/>
        </w:tabs>
        <w:ind w:left="1104" w:hanging="3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: ТЦ «Сфера», 2012г.</w:t>
      </w:r>
    </w:p>
    <w:p w:rsidR="00626436" w:rsidRDefault="00626436" w:rsidP="00626436">
      <w:pPr>
        <w:numPr>
          <w:ilvl w:val="0"/>
          <w:numId w:val="8"/>
        </w:numPr>
        <w:tabs>
          <w:tab w:val="left" w:pos="784"/>
        </w:tabs>
        <w:ind w:left="784" w:hanging="424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Картушина</w:t>
      </w:r>
      <w:proofErr w:type="spellEnd"/>
      <w:r>
        <w:rPr>
          <w:rFonts w:eastAsia="Times New Roman"/>
          <w:sz w:val="28"/>
          <w:szCs w:val="28"/>
        </w:rPr>
        <w:t xml:space="preserve"> М. Ю. «Забавы для малышей». – </w:t>
      </w:r>
      <w:proofErr w:type="gramStart"/>
      <w:r>
        <w:rPr>
          <w:rFonts w:eastAsia="Times New Roman"/>
          <w:sz w:val="28"/>
          <w:szCs w:val="28"/>
        </w:rPr>
        <w:t>М. :</w:t>
      </w:r>
      <w:proofErr w:type="gramEnd"/>
      <w:r>
        <w:rPr>
          <w:rFonts w:eastAsia="Times New Roman"/>
          <w:sz w:val="28"/>
          <w:szCs w:val="28"/>
        </w:rPr>
        <w:t xml:space="preserve"> ТЦ «Сфера», 2012г.</w:t>
      </w:r>
    </w:p>
    <w:p w:rsidR="00626436" w:rsidRDefault="00626436" w:rsidP="00626436">
      <w:pPr>
        <w:numPr>
          <w:ilvl w:val="0"/>
          <w:numId w:val="8"/>
        </w:numPr>
        <w:tabs>
          <w:tab w:val="left" w:pos="784"/>
        </w:tabs>
        <w:ind w:left="784" w:hanging="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Праздники и развлечения в детском саду.- М.: Просвещение, 2012г</w:t>
      </w:r>
      <w:r>
        <w:rPr>
          <w:rFonts w:eastAsia="Times New Roman"/>
          <w:color w:val="333333"/>
          <w:sz w:val="28"/>
          <w:szCs w:val="28"/>
        </w:rPr>
        <w:t>.</w:t>
      </w:r>
    </w:p>
    <w:p w:rsidR="00626436" w:rsidRDefault="00626436" w:rsidP="00626436">
      <w:pPr>
        <w:sectPr w:rsidR="00626436" w:rsidSect="001A20B0">
          <w:pgSz w:w="16840" w:h="11900" w:orient="landscape"/>
          <w:pgMar w:top="650" w:right="1140" w:bottom="647" w:left="1136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4564"/>
          </w:cols>
        </w:sectPr>
      </w:pPr>
    </w:p>
    <w:p w:rsidR="00626436" w:rsidRDefault="00626436" w:rsidP="00626436">
      <w:pPr>
        <w:ind w:right="-23"/>
        <w:jc w:val="center"/>
        <w:rPr>
          <w:sz w:val="20"/>
          <w:szCs w:val="20"/>
        </w:rPr>
      </w:pPr>
    </w:p>
    <w:p w:rsidR="00626436" w:rsidRDefault="00626436" w:rsidP="00626436">
      <w:pPr>
        <w:spacing w:line="312" w:lineRule="exact"/>
        <w:rPr>
          <w:sz w:val="20"/>
          <w:szCs w:val="20"/>
        </w:rPr>
      </w:pPr>
    </w:p>
    <w:p w:rsidR="00626436" w:rsidRDefault="00626436" w:rsidP="00626436">
      <w:pPr>
        <w:numPr>
          <w:ilvl w:val="0"/>
          <w:numId w:val="9"/>
        </w:numPr>
        <w:tabs>
          <w:tab w:val="left" w:pos="784"/>
        </w:tabs>
        <w:ind w:left="784" w:hanging="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А. </w:t>
      </w:r>
      <w:proofErr w:type="spellStart"/>
      <w:r>
        <w:rPr>
          <w:rFonts w:eastAsia="Times New Roman"/>
          <w:sz w:val="28"/>
          <w:szCs w:val="28"/>
        </w:rPr>
        <w:t>Барто</w:t>
      </w:r>
      <w:proofErr w:type="spellEnd"/>
      <w:r>
        <w:rPr>
          <w:rFonts w:eastAsia="Times New Roman"/>
          <w:sz w:val="28"/>
          <w:szCs w:val="28"/>
        </w:rPr>
        <w:t xml:space="preserve"> «Игрушки» 2013г.</w:t>
      </w:r>
    </w:p>
    <w:p w:rsidR="00626436" w:rsidRDefault="00626436" w:rsidP="00626436">
      <w:pPr>
        <w:numPr>
          <w:ilvl w:val="0"/>
          <w:numId w:val="9"/>
        </w:numPr>
        <w:tabs>
          <w:tab w:val="left" w:pos="784"/>
        </w:tabs>
        <w:ind w:left="784" w:hanging="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Открытые мероприятия для детей первой</w:t>
      </w:r>
      <w:r>
        <w:rPr>
          <w:rFonts w:eastAsia="Times New Roman"/>
          <w:color w:val="333333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второй младшей группы. Воронеж,2014г.</w:t>
      </w:r>
    </w:p>
    <w:p w:rsidR="00626436" w:rsidRDefault="00626436" w:rsidP="00626436">
      <w:pPr>
        <w:numPr>
          <w:ilvl w:val="0"/>
          <w:numId w:val="9"/>
        </w:numPr>
        <w:tabs>
          <w:tab w:val="left" w:pos="724"/>
        </w:tabs>
        <w:ind w:left="724" w:hanging="3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речи младшего дошкольного возраста. Москва, «Мозаика-Синтез»</w:t>
      </w:r>
      <w:r>
        <w:rPr>
          <w:rFonts w:eastAsia="Times New Roman"/>
          <w:i/>
          <w:iCs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2013г.</w:t>
      </w:r>
    </w:p>
    <w:p w:rsidR="00626436" w:rsidRDefault="00626436" w:rsidP="00626436">
      <w:pPr>
        <w:numPr>
          <w:ilvl w:val="0"/>
          <w:numId w:val="9"/>
        </w:numPr>
        <w:tabs>
          <w:tab w:val="left" w:pos="724"/>
        </w:tabs>
        <w:ind w:left="724" w:hanging="3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Д.Н. </w:t>
      </w:r>
      <w:proofErr w:type="spellStart"/>
      <w:r>
        <w:rPr>
          <w:rFonts w:eastAsia="Times New Roman"/>
          <w:sz w:val="28"/>
          <w:szCs w:val="28"/>
        </w:rPr>
        <w:t>Колдина</w:t>
      </w:r>
      <w:proofErr w:type="spellEnd"/>
      <w:r>
        <w:rPr>
          <w:rFonts w:eastAsia="Times New Roman"/>
          <w:sz w:val="28"/>
          <w:szCs w:val="28"/>
        </w:rPr>
        <w:t xml:space="preserve"> «Игровые занятия с детьми 2-3лет</w:t>
      </w:r>
      <w:proofErr w:type="gramStart"/>
      <w:r>
        <w:rPr>
          <w:rFonts w:eastAsia="Times New Roman"/>
          <w:sz w:val="28"/>
          <w:szCs w:val="28"/>
        </w:rPr>
        <w:t>».ТЦ</w:t>
      </w:r>
      <w:proofErr w:type="gramEnd"/>
      <w:r>
        <w:rPr>
          <w:rFonts w:eastAsia="Times New Roman"/>
          <w:sz w:val="28"/>
          <w:szCs w:val="28"/>
        </w:rPr>
        <w:t xml:space="preserve"> Сфера Москва 2012г.</w:t>
      </w:r>
    </w:p>
    <w:p w:rsidR="00626436" w:rsidRDefault="00626436" w:rsidP="00626436">
      <w:pPr>
        <w:ind w:left="364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10.Дидактические игры и занятия с детьми раннего возраста / под ред. </w:t>
      </w:r>
      <w:proofErr w:type="spellStart"/>
      <w:r>
        <w:rPr>
          <w:rFonts w:eastAsia="Times New Roman"/>
          <w:sz w:val="27"/>
          <w:szCs w:val="27"/>
        </w:rPr>
        <w:t>Новосёло</w:t>
      </w:r>
      <w:proofErr w:type="spellEnd"/>
      <w:r>
        <w:rPr>
          <w:rFonts w:eastAsia="Times New Roman"/>
          <w:sz w:val="27"/>
          <w:szCs w:val="27"/>
        </w:rPr>
        <w:t xml:space="preserve">- вой С. Л. – </w:t>
      </w:r>
      <w:proofErr w:type="gramStart"/>
      <w:r>
        <w:rPr>
          <w:rFonts w:eastAsia="Times New Roman"/>
          <w:sz w:val="27"/>
          <w:szCs w:val="27"/>
        </w:rPr>
        <w:t>М. :</w:t>
      </w:r>
      <w:proofErr w:type="gramEnd"/>
      <w:r>
        <w:rPr>
          <w:rFonts w:eastAsia="Times New Roman"/>
          <w:sz w:val="27"/>
          <w:szCs w:val="27"/>
        </w:rPr>
        <w:t xml:space="preserve"> Просвещение, 2012г.</w:t>
      </w:r>
    </w:p>
    <w:p w:rsidR="00626436" w:rsidRDefault="00626436" w:rsidP="00626436">
      <w:pPr>
        <w:spacing w:line="12" w:lineRule="exact"/>
        <w:rPr>
          <w:sz w:val="20"/>
          <w:szCs w:val="20"/>
        </w:rPr>
      </w:pPr>
    </w:p>
    <w:p w:rsidR="00626436" w:rsidRDefault="00626436" w:rsidP="00626436">
      <w:pPr>
        <w:numPr>
          <w:ilvl w:val="0"/>
          <w:numId w:val="10"/>
        </w:numPr>
        <w:tabs>
          <w:tab w:val="left" w:pos="724"/>
        </w:tabs>
        <w:ind w:left="724" w:hanging="3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Е. А. </w:t>
      </w:r>
      <w:proofErr w:type="spellStart"/>
      <w:r>
        <w:rPr>
          <w:rFonts w:eastAsia="Times New Roman"/>
          <w:sz w:val="28"/>
          <w:szCs w:val="28"/>
        </w:rPr>
        <w:t>Косаковская</w:t>
      </w:r>
      <w:proofErr w:type="spellEnd"/>
      <w:r>
        <w:rPr>
          <w:rFonts w:eastAsia="Times New Roman"/>
          <w:sz w:val="28"/>
          <w:szCs w:val="28"/>
        </w:rPr>
        <w:t xml:space="preserve"> «Игрушка в жизни ребенка». М.: Просвещение, 2012г.</w:t>
      </w:r>
    </w:p>
    <w:p w:rsidR="00626436" w:rsidRDefault="00626436" w:rsidP="00626436">
      <w:pPr>
        <w:numPr>
          <w:ilvl w:val="0"/>
          <w:numId w:val="10"/>
        </w:numPr>
        <w:tabs>
          <w:tab w:val="left" w:pos="784"/>
        </w:tabs>
        <w:ind w:left="784" w:hanging="42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Музыкально – дидактические игры для дошкольников. –М.: Просвещение, 2011г.</w:t>
      </w:r>
    </w:p>
    <w:p w:rsidR="00626436" w:rsidRDefault="00626436" w:rsidP="00626436">
      <w:pPr>
        <w:ind w:left="36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13.Кряжева Н. Л. «Развитие эмоционального мира детей». – Екатеринбург: У-Фактория, 2011г.</w:t>
      </w:r>
    </w:p>
    <w:p w:rsidR="00626436" w:rsidRDefault="00626436" w:rsidP="00626436">
      <w:pPr>
        <w:spacing w:line="236" w:lineRule="auto"/>
        <w:ind w:left="36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14.Воспитание детей в игре. /под ред. </w:t>
      </w:r>
      <w:proofErr w:type="spellStart"/>
      <w:r>
        <w:rPr>
          <w:rFonts w:eastAsia="Times New Roman"/>
          <w:sz w:val="28"/>
          <w:szCs w:val="28"/>
        </w:rPr>
        <w:t>Менджерицкой</w:t>
      </w:r>
      <w:proofErr w:type="spellEnd"/>
      <w:r>
        <w:rPr>
          <w:rFonts w:eastAsia="Times New Roman"/>
          <w:sz w:val="28"/>
          <w:szCs w:val="28"/>
        </w:rPr>
        <w:t xml:space="preserve"> Д. В. – </w:t>
      </w:r>
      <w:proofErr w:type="gramStart"/>
      <w:r>
        <w:rPr>
          <w:rFonts w:eastAsia="Times New Roman"/>
          <w:sz w:val="28"/>
          <w:szCs w:val="28"/>
        </w:rPr>
        <w:t>М. :</w:t>
      </w:r>
      <w:proofErr w:type="gramEnd"/>
      <w:r>
        <w:rPr>
          <w:rFonts w:eastAsia="Times New Roman"/>
          <w:sz w:val="28"/>
          <w:szCs w:val="28"/>
        </w:rPr>
        <w:t xml:space="preserve"> Просвещение, 2013г.</w:t>
      </w:r>
    </w:p>
    <w:p w:rsidR="00626436" w:rsidRDefault="00626436" w:rsidP="00626436">
      <w:pPr>
        <w:spacing w:line="1" w:lineRule="exact"/>
        <w:rPr>
          <w:sz w:val="20"/>
          <w:szCs w:val="20"/>
        </w:rPr>
      </w:pPr>
    </w:p>
    <w:p w:rsidR="00626436" w:rsidRDefault="00626436" w:rsidP="00626436">
      <w:pPr>
        <w:ind w:left="36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15.</w:t>
      </w:r>
      <w:r>
        <w:rPr>
          <w:rFonts w:eastAsia="Times New Roman"/>
          <w:sz w:val="28"/>
          <w:szCs w:val="28"/>
        </w:rPr>
        <w:t xml:space="preserve">А.В. </w:t>
      </w:r>
      <w:proofErr w:type="spellStart"/>
      <w:r>
        <w:rPr>
          <w:rFonts w:eastAsia="Times New Roman"/>
          <w:sz w:val="28"/>
          <w:szCs w:val="28"/>
        </w:rPr>
        <w:t>Щёткин</w:t>
      </w:r>
      <w:proofErr w:type="spellEnd"/>
      <w:r>
        <w:rPr>
          <w:rFonts w:eastAsia="Times New Roman"/>
          <w:sz w:val="28"/>
          <w:szCs w:val="28"/>
        </w:rPr>
        <w:t xml:space="preserve"> «Театральная деятельность в детском саду с детьми 2-3 лет»</w:t>
      </w:r>
      <w:r>
        <w:rPr>
          <w:rFonts w:eastAsia="Times New Roman"/>
          <w:i/>
          <w:iCs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Москва, «Мозаика-Синтез»</w:t>
      </w:r>
      <w:r>
        <w:rPr>
          <w:rFonts w:eastAsia="Times New Roman"/>
          <w:i/>
          <w:iCs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2011г.</w:t>
      </w: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60" w:lineRule="exact"/>
        <w:rPr>
          <w:sz w:val="20"/>
          <w:szCs w:val="20"/>
        </w:rPr>
      </w:pPr>
    </w:p>
    <w:p w:rsidR="00123A96" w:rsidRDefault="00123A96">
      <w:pPr>
        <w:spacing w:line="2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304" w:lineRule="exact"/>
        <w:rPr>
          <w:sz w:val="20"/>
          <w:szCs w:val="20"/>
        </w:rPr>
      </w:pPr>
    </w:p>
    <w:p w:rsidR="00123A96" w:rsidRDefault="00123A96">
      <w:pPr>
        <w:sectPr w:rsidR="00123A96" w:rsidSect="001A20B0">
          <w:pgSz w:w="16840" w:h="11900" w:orient="landscape"/>
          <w:pgMar w:top="650" w:right="1440" w:bottom="1103" w:left="14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3960"/>
          </w:cols>
        </w:sectPr>
      </w:pPr>
    </w:p>
    <w:p w:rsidR="00123A96" w:rsidRDefault="00123A96">
      <w:pPr>
        <w:spacing w:line="20" w:lineRule="exact"/>
        <w:rPr>
          <w:sz w:val="20"/>
          <w:szCs w:val="20"/>
        </w:rPr>
      </w:pPr>
    </w:p>
    <w:p w:rsidR="00123A96" w:rsidRDefault="00123A96">
      <w:pPr>
        <w:sectPr w:rsidR="00123A96" w:rsidSect="001A20B0">
          <w:pgSz w:w="16840" w:h="11900" w:orient="landscape"/>
          <w:pgMar w:top="650" w:right="1440" w:bottom="1440" w:left="14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3960"/>
          </w:cols>
        </w:sect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200" w:lineRule="exact"/>
        <w:rPr>
          <w:sz w:val="20"/>
          <w:szCs w:val="20"/>
        </w:rPr>
      </w:pPr>
    </w:p>
    <w:p w:rsidR="00123A96" w:rsidRDefault="00123A96">
      <w:pPr>
        <w:spacing w:line="389" w:lineRule="exact"/>
        <w:rPr>
          <w:sz w:val="20"/>
          <w:szCs w:val="20"/>
        </w:rPr>
      </w:pPr>
    </w:p>
    <w:p w:rsidR="00123A96" w:rsidRPr="001A0A99" w:rsidRDefault="00123A96" w:rsidP="001B2003">
      <w:pPr>
        <w:ind w:left="5300"/>
        <w:rPr>
          <w:sz w:val="20"/>
          <w:szCs w:val="20"/>
        </w:rPr>
        <w:sectPr w:rsidR="00123A96" w:rsidRPr="001A0A99" w:rsidSect="001A20B0">
          <w:type w:val="continuous"/>
          <w:pgSz w:w="16840" w:h="11900" w:orient="landscape"/>
          <w:pgMar w:top="650" w:right="1440" w:bottom="1440" w:left="1440" w:header="0" w:footer="0" w:gutter="0"/>
          <w:pgBorders w:offsetFrom="page">
            <w:top w:val="chainLink" w:sz="7" w:space="24" w:color="C00000"/>
            <w:left w:val="chainLink" w:sz="7" w:space="24" w:color="C00000"/>
            <w:bottom w:val="chainLink" w:sz="7" w:space="24" w:color="C00000"/>
            <w:right w:val="chainLink" w:sz="7" w:space="24" w:color="C00000"/>
          </w:pgBorders>
          <w:cols w:space="720" w:equalWidth="0">
            <w:col w:w="13960"/>
          </w:cols>
        </w:sectPr>
      </w:pPr>
    </w:p>
    <w:p w:rsidR="00123A96" w:rsidRPr="001A0A99" w:rsidRDefault="00123A96" w:rsidP="00C36C94">
      <w:pPr>
        <w:rPr>
          <w:sz w:val="20"/>
          <w:szCs w:val="20"/>
        </w:rPr>
      </w:pPr>
    </w:p>
    <w:sectPr w:rsidR="00123A96" w:rsidRPr="001A0A99" w:rsidSect="001A20B0">
      <w:pgSz w:w="16840" w:h="11900" w:orient="landscape"/>
      <w:pgMar w:top="650" w:right="1440" w:bottom="1440" w:left="1440" w:header="0" w:footer="0" w:gutter="0"/>
      <w:pgBorders w:offsetFrom="page">
        <w:top w:val="chainLink" w:sz="7" w:space="24" w:color="C00000"/>
        <w:left w:val="chainLink" w:sz="7" w:space="24" w:color="C00000"/>
        <w:bottom w:val="chainLink" w:sz="7" w:space="24" w:color="C00000"/>
        <w:right w:val="chainLink" w:sz="7" w:space="24" w:color="C00000"/>
      </w:pgBorders>
      <w:cols w:space="720" w:equalWidth="0">
        <w:col w:w="139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F8D" w:rsidRDefault="00015F8D" w:rsidP="00190D81">
      <w:r>
        <w:separator/>
      </w:r>
    </w:p>
  </w:endnote>
  <w:endnote w:type="continuationSeparator" w:id="0">
    <w:p w:rsidR="00015F8D" w:rsidRDefault="00015F8D" w:rsidP="00190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F8D" w:rsidRDefault="00015F8D" w:rsidP="00190D81">
      <w:r>
        <w:separator/>
      </w:r>
    </w:p>
  </w:footnote>
  <w:footnote w:type="continuationSeparator" w:id="0">
    <w:p w:rsidR="00015F8D" w:rsidRDefault="00015F8D" w:rsidP="00190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BDA" w:rsidRDefault="00400BD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.5pt;height:31.5pt;visibility:visible;mso-wrap-style:square" o:bullet="t">
        <v:imagedata r:id="rId1" o:title=""/>
      </v:shape>
    </w:pict>
  </w:numPicBullet>
  <w:numPicBullet w:numPicBulletId="1">
    <w:pict>
      <v:shape id="_x0000_i1029" type="#_x0000_t75" style="width:11.25pt;height:11.25pt" o:bullet="t">
        <v:imagedata r:id="rId2" o:title="mso220"/>
      </v:shape>
    </w:pict>
  </w:numPicBullet>
  <w:abstractNum w:abstractNumId="0" w15:restartNumberingAfterBreak="0">
    <w:nsid w:val="00000099"/>
    <w:multiLevelType w:val="hybridMultilevel"/>
    <w:tmpl w:val="F094DDF2"/>
    <w:lvl w:ilvl="0" w:tplc="26FE4C1C">
      <w:start w:val="1"/>
      <w:numFmt w:val="bullet"/>
      <w:lvlText w:val="с."/>
      <w:lvlJc w:val="left"/>
    </w:lvl>
    <w:lvl w:ilvl="1" w:tplc="2E42034E">
      <w:numFmt w:val="decimal"/>
      <w:lvlText w:val=""/>
      <w:lvlJc w:val="left"/>
    </w:lvl>
    <w:lvl w:ilvl="2" w:tplc="3D9E4B3C">
      <w:numFmt w:val="decimal"/>
      <w:lvlText w:val=""/>
      <w:lvlJc w:val="left"/>
    </w:lvl>
    <w:lvl w:ilvl="3" w:tplc="AE5A4EAA">
      <w:numFmt w:val="decimal"/>
      <w:lvlText w:val=""/>
      <w:lvlJc w:val="left"/>
    </w:lvl>
    <w:lvl w:ilvl="4" w:tplc="60B8EC58">
      <w:numFmt w:val="decimal"/>
      <w:lvlText w:val=""/>
      <w:lvlJc w:val="left"/>
    </w:lvl>
    <w:lvl w:ilvl="5" w:tplc="79FE860C">
      <w:numFmt w:val="decimal"/>
      <w:lvlText w:val=""/>
      <w:lvlJc w:val="left"/>
    </w:lvl>
    <w:lvl w:ilvl="6" w:tplc="E6B8BCE6">
      <w:numFmt w:val="decimal"/>
      <w:lvlText w:val=""/>
      <w:lvlJc w:val="left"/>
    </w:lvl>
    <w:lvl w:ilvl="7" w:tplc="3F3AF510">
      <w:numFmt w:val="decimal"/>
      <w:lvlText w:val=""/>
      <w:lvlJc w:val="left"/>
    </w:lvl>
    <w:lvl w:ilvl="8" w:tplc="2F6A5046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0A6E746E"/>
    <w:lvl w:ilvl="0" w:tplc="0444DCB6">
      <w:start w:val="1"/>
      <w:numFmt w:val="bullet"/>
      <w:lvlText w:val="В"/>
      <w:lvlJc w:val="left"/>
    </w:lvl>
    <w:lvl w:ilvl="1" w:tplc="ADECB206">
      <w:numFmt w:val="decimal"/>
      <w:lvlText w:val=""/>
      <w:lvlJc w:val="left"/>
    </w:lvl>
    <w:lvl w:ilvl="2" w:tplc="34DA0F04">
      <w:numFmt w:val="decimal"/>
      <w:lvlText w:val=""/>
      <w:lvlJc w:val="left"/>
    </w:lvl>
    <w:lvl w:ilvl="3" w:tplc="814A606E">
      <w:numFmt w:val="decimal"/>
      <w:lvlText w:val=""/>
      <w:lvlJc w:val="left"/>
    </w:lvl>
    <w:lvl w:ilvl="4" w:tplc="F388619A">
      <w:numFmt w:val="decimal"/>
      <w:lvlText w:val=""/>
      <w:lvlJc w:val="left"/>
    </w:lvl>
    <w:lvl w:ilvl="5" w:tplc="AF0849A8">
      <w:numFmt w:val="decimal"/>
      <w:lvlText w:val=""/>
      <w:lvlJc w:val="left"/>
    </w:lvl>
    <w:lvl w:ilvl="6" w:tplc="45E2489A">
      <w:numFmt w:val="decimal"/>
      <w:lvlText w:val=""/>
      <w:lvlJc w:val="left"/>
    </w:lvl>
    <w:lvl w:ilvl="7" w:tplc="A1D04C40">
      <w:numFmt w:val="decimal"/>
      <w:lvlText w:val=""/>
      <w:lvlJc w:val="left"/>
    </w:lvl>
    <w:lvl w:ilvl="8" w:tplc="AF54DC74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FD04133C"/>
    <w:lvl w:ilvl="0" w:tplc="37DAFF8A">
      <w:start w:val="1"/>
      <w:numFmt w:val="bullet"/>
      <w:lvlText w:val="3"/>
      <w:lvlJc w:val="left"/>
    </w:lvl>
    <w:lvl w:ilvl="1" w:tplc="E9888DF4">
      <w:numFmt w:val="decimal"/>
      <w:lvlText w:val=""/>
      <w:lvlJc w:val="left"/>
    </w:lvl>
    <w:lvl w:ilvl="2" w:tplc="50E6E6CA">
      <w:numFmt w:val="decimal"/>
      <w:lvlText w:val=""/>
      <w:lvlJc w:val="left"/>
    </w:lvl>
    <w:lvl w:ilvl="3" w:tplc="936C40E8">
      <w:numFmt w:val="decimal"/>
      <w:lvlText w:val=""/>
      <w:lvlJc w:val="left"/>
    </w:lvl>
    <w:lvl w:ilvl="4" w:tplc="52BE9E9E">
      <w:numFmt w:val="decimal"/>
      <w:lvlText w:val=""/>
      <w:lvlJc w:val="left"/>
    </w:lvl>
    <w:lvl w:ilvl="5" w:tplc="8258EF46">
      <w:numFmt w:val="decimal"/>
      <w:lvlText w:val=""/>
      <w:lvlJc w:val="left"/>
    </w:lvl>
    <w:lvl w:ilvl="6" w:tplc="158ABF2C">
      <w:numFmt w:val="decimal"/>
      <w:lvlText w:val=""/>
      <w:lvlJc w:val="left"/>
    </w:lvl>
    <w:lvl w:ilvl="7" w:tplc="84C4C2C6">
      <w:numFmt w:val="decimal"/>
      <w:lvlText w:val=""/>
      <w:lvlJc w:val="left"/>
    </w:lvl>
    <w:lvl w:ilvl="8" w:tplc="9A1A8410">
      <w:numFmt w:val="decimal"/>
      <w:lvlText w:val=""/>
      <w:lvlJc w:val="left"/>
    </w:lvl>
  </w:abstractNum>
  <w:abstractNum w:abstractNumId="3" w15:restartNumberingAfterBreak="0">
    <w:nsid w:val="00001547"/>
    <w:multiLevelType w:val="hybridMultilevel"/>
    <w:tmpl w:val="0D34C118"/>
    <w:lvl w:ilvl="0" w:tplc="456A7998">
      <w:start w:val="1"/>
      <w:numFmt w:val="decimal"/>
      <w:lvlText w:val="%1."/>
      <w:lvlJc w:val="left"/>
    </w:lvl>
    <w:lvl w:ilvl="1" w:tplc="204A36EA">
      <w:start w:val="1"/>
      <w:numFmt w:val="bullet"/>
      <w:lvlText w:val="М."/>
      <w:lvlJc w:val="left"/>
    </w:lvl>
    <w:lvl w:ilvl="2" w:tplc="071E7042">
      <w:numFmt w:val="decimal"/>
      <w:lvlText w:val=""/>
      <w:lvlJc w:val="left"/>
    </w:lvl>
    <w:lvl w:ilvl="3" w:tplc="2B7A4970">
      <w:numFmt w:val="decimal"/>
      <w:lvlText w:val=""/>
      <w:lvlJc w:val="left"/>
    </w:lvl>
    <w:lvl w:ilvl="4" w:tplc="A1A24B2E">
      <w:numFmt w:val="decimal"/>
      <w:lvlText w:val=""/>
      <w:lvlJc w:val="left"/>
    </w:lvl>
    <w:lvl w:ilvl="5" w:tplc="A5424D9E">
      <w:numFmt w:val="decimal"/>
      <w:lvlText w:val=""/>
      <w:lvlJc w:val="left"/>
    </w:lvl>
    <w:lvl w:ilvl="6" w:tplc="FD6CBD32">
      <w:numFmt w:val="decimal"/>
      <w:lvlText w:val=""/>
      <w:lvlJc w:val="left"/>
    </w:lvl>
    <w:lvl w:ilvl="7" w:tplc="98B269A0">
      <w:numFmt w:val="decimal"/>
      <w:lvlText w:val=""/>
      <w:lvlJc w:val="left"/>
    </w:lvl>
    <w:lvl w:ilvl="8" w:tplc="8A58EF56">
      <w:numFmt w:val="decimal"/>
      <w:lvlText w:val=""/>
      <w:lvlJc w:val="left"/>
    </w:lvl>
  </w:abstractNum>
  <w:abstractNum w:abstractNumId="4" w15:restartNumberingAfterBreak="0">
    <w:nsid w:val="000026A6"/>
    <w:multiLevelType w:val="hybridMultilevel"/>
    <w:tmpl w:val="B1049154"/>
    <w:lvl w:ilvl="0" w:tplc="BC9A01C0">
      <w:start w:val="1"/>
      <w:numFmt w:val="decimal"/>
      <w:lvlText w:val="%1."/>
      <w:lvlJc w:val="left"/>
    </w:lvl>
    <w:lvl w:ilvl="1" w:tplc="9C7245D4">
      <w:numFmt w:val="decimal"/>
      <w:lvlText w:val=""/>
      <w:lvlJc w:val="left"/>
    </w:lvl>
    <w:lvl w:ilvl="2" w:tplc="3F1C68B0">
      <w:numFmt w:val="decimal"/>
      <w:lvlText w:val=""/>
      <w:lvlJc w:val="left"/>
    </w:lvl>
    <w:lvl w:ilvl="3" w:tplc="B4B2C692">
      <w:numFmt w:val="decimal"/>
      <w:lvlText w:val=""/>
      <w:lvlJc w:val="left"/>
    </w:lvl>
    <w:lvl w:ilvl="4" w:tplc="780A7B70">
      <w:numFmt w:val="decimal"/>
      <w:lvlText w:val=""/>
      <w:lvlJc w:val="left"/>
    </w:lvl>
    <w:lvl w:ilvl="5" w:tplc="DD78E1B0">
      <w:numFmt w:val="decimal"/>
      <w:lvlText w:val=""/>
      <w:lvlJc w:val="left"/>
    </w:lvl>
    <w:lvl w:ilvl="6" w:tplc="C9AC89A2">
      <w:numFmt w:val="decimal"/>
      <w:lvlText w:val=""/>
      <w:lvlJc w:val="left"/>
    </w:lvl>
    <w:lvl w:ilvl="7" w:tplc="80629D64">
      <w:numFmt w:val="decimal"/>
      <w:lvlText w:val=""/>
      <w:lvlJc w:val="left"/>
    </w:lvl>
    <w:lvl w:ilvl="8" w:tplc="B2D62DD8">
      <w:numFmt w:val="decimal"/>
      <w:lvlText w:val=""/>
      <w:lvlJc w:val="left"/>
    </w:lvl>
  </w:abstractNum>
  <w:abstractNum w:abstractNumId="5" w15:restartNumberingAfterBreak="0">
    <w:nsid w:val="00002D12"/>
    <w:multiLevelType w:val="hybridMultilevel"/>
    <w:tmpl w:val="DA768668"/>
    <w:lvl w:ilvl="0" w:tplc="A6766D82">
      <w:start w:val="1"/>
      <w:numFmt w:val="bullet"/>
      <w:lvlText w:val="в"/>
      <w:lvlJc w:val="left"/>
    </w:lvl>
    <w:lvl w:ilvl="1" w:tplc="9852F920">
      <w:numFmt w:val="decimal"/>
      <w:lvlText w:val=""/>
      <w:lvlJc w:val="left"/>
    </w:lvl>
    <w:lvl w:ilvl="2" w:tplc="EC68FD3A">
      <w:numFmt w:val="decimal"/>
      <w:lvlText w:val=""/>
      <w:lvlJc w:val="left"/>
    </w:lvl>
    <w:lvl w:ilvl="3" w:tplc="212E452A">
      <w:numFmt w:val="decimal"/>
      <w:lvlText w:val=""/>
      <w:lvlJc w:val="left"/>
    </w:lvl>
    <w:lvl w:ilvl="4" w:tplc="B88450EC">
      <w:numFmt w:val="decimal"/>
      <w:lvlText w:val=""/>
      <w:lvlJc w:val="left"/>
    </w:lvl>
    <w:lvl w:ilvl="5" w:tplc="EDB00CE0">
      <w:numFmt w:val="decimal"/>
      <w:lvlText w:val=""/>
      <w:lvlJc w:val="left"/>
    </w:lvl>
    <w:lvl w:ilvl="6" w:tplc="39F85C56">
      <w:numFmt w:val="decimal"/>
      <w:lvlText w:val=""/>
      <w:lvlJc w:val="left"/>
    </w:lvl>
    <w:lvl w:ilvl="7" w:tplc="DB68D892">
      <w:numFmt w:val="decimal"/>
      <w:lvlText w:val=""/>
      <w:lvlJc w:val="left"/>
    </w:lvl>
    <w:lvl w:ilvl="8" w:tplc="ECCE361A">
      <w:numFmt w:val="decimal"/>
      <w:lvlText w:val=""/>
      <w:lvlJc w:val="left"/>
    </w:lvl>
  </w:abstractNum>
  <w:abstractNum w:abstractNumId="6" w15:restartNumberingAfterBreak="0">
    <w:nsid w:val="0000305E"/>
    <w:multiLevelType w:val="hybridMultilevel"/>
    <w:tmpl w:val="E9145088"/>
    <w:lvl w:ilvl="0" w:tplc="D06C6972">
      <w:start w:val="1"/>
      <w:numFmt w:val="bullet"/>
      <w:lvlText w:val=""/>
      <w:lvlJc w:val="left"/>
    </w:lvl>
    <w:lvl w:ilvl="1" w:tplc="BA6C373A">
      <w:numFmt w:val="decimal"/>
      <w:lvlText w:val=""/>
      <w:lvlJc w:val="left"/>
    </w:lvl>
    <w:lvl w:ilvl="2" w:tplc="2FA42DA6">
      <w:numFmt w:val="decimal"/>
      <w:lvlText w:val=""/>
      <w:lvlJc w:val="left"/>
    </w:lvl>
    <w:lvl w:ilvl="3" w:tplc="88188100">
      <w:numFmt w:val="decimal"/>
      <w:lvlText w:val=""/>
      <w:lvlJc w:val="left"/>
    </w:lvl>
    <w:lvl w:ilvl="4" w:tplc="63902928">
      <w:numFmt w:val="decimal"/>
      <w:lvlText w:val=""/>
      <w:lvlJc w:val="left"/>
    </w:lvl>
    <w:lvl w:ilvl="5" w:tplc="2D125954">
      <w:numFmt w:val="decimal"/>
      <w:lvlText w:val=""/>
      <w:lvlJc w:val="left"/>
    </w:lvl>
    <w:lvl w:ilvl="6" w:tplc="4C165C96">
      <w:numFmt w:val="decimal"/>
      <w:lvlText w:val=""/>
      <w:lvlJc w:val="left"/>
    </w:lvl>
    <w:lvl w:ilvl="7" w:tplc="78609F2E">
      <w:numFmt w:val="decimal"/>
      <w:lvlText w:val=""/>
      <w:lvlJc w:val="left"/>
    </w:lvl>
    <w:lvl w:ilvl="8" w:tplc="4880E87E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4A946DA8"/>
    <w:lvl w:ilvl="0" w:tplc="20CECB78">
      <w:start w:val="11"/>
      <w:numFmt w:val="decimal"/>
      <w:lvlText w:val="%1."/>
      <w:lvlJc w:val="left"/>
    </w:lvl>
    <w:lvl w:ilvl="1" w:tplc="366C51E0">
      <w:numFmt w:val="decimal"/>
      <w:lvlText w:val=""/>
      <w:lvlJc w:val="left"/>
    </w:lvl>
    <w:lvl w:ilvl="2" w:tplc="6B2A8302">
      <w:numFmt w:val="decimal"/>
      <w:lvlText w:val=""/>
      <w:lvlJc w:val="left"/>
    </w:lvl>
    <w:lvl w:ilvl="3" w:tplc="65DC479A">
      <w:numFmt w:val="decimal"/>
      <w:lvlText w:val=""/>
      <w:lvlJc w:val="left"/>
    </w:lvl>
    <w:lvl w:ilvl="4" w:tplc="4E7EC5E2">
      <w:numFmt w:val="decimal"/>
      <w:lvlText w:val=""/>
      <w:lvlJc w:val="left"/>
    </w:lvl>
    <w:lvl w:ilvl="5" w:tplc="F306C516">
      <w:numFmt w:val="decimal"/>
      <w:lvlText w:val=""/>
      <w:lvlJc w:val="left"/>
    </w:lvl>
    <w:lvl w:ilvl="6" w:tplc="6B2E64EC">
      <w:numFmt w:val="decimal"/>
      <w:lvlText w:val=""/>
      <w:lvlJc w:val="left"/>
    </w:lvl>
    <w:lvl w:ilvl="7" w:tplc="16565468">
      <w:numFmt w:val="decimal"/>
      <w:lvlText w:val=""/>
      <w:lvlJc w:val="left"/>
    </w:lvl>
    <w:lvl w:ilvl="8" w:tplc="923EE034">
      <w:numFmt w:val="decimal"/>
      <w:lvlText w:val=""/>
      <w:lvlJc w:val="left"/>
    </w:lvl>
  </w:abstractNum>
  <w:abstractNum w:abstractNumId="8" w15:restartNumberingAfterBreak="0">
    <w:nsid w:val="0000428B"/>
    <w:multiLevelType w:val="hybridMultilevel"/>
    <w:tmpl w:val="9202DE2E"/>
    <w:lvl w:ilvl="0" w:tplc="05C814A2">
      <w:start w:val="1"/>
      <w:numFmt w:val="bullet"/>
      <w:lvlText w:val="В"/>
      <w:lvlJc w:val="left"/>
    </w:lvl>
    <w:lvl w:ilvl="1" w:tplc="F54853D0">
      <w:numFmt w:val="decimal"/>
      <w:lvlText w:val=""/>
      <w:lvlJc w:val="left"/>
    </w:lvl>
    <w:lvl w:ilvl="2" w:tplc="E8DA9298">
      <w:numFmt w:val="decimal"/>
      <w:lvlText w:val=""/>
      <w:lvlJc w:val="left"/>
    </w:lvl>
    <w:lvl w:ilvl="3" w:tplc="571654FC">
      <w:numFmt w:val="decimal"/>
      <w:lvlText w:val=""/>
      <w:lvlJc w:val="left"/>
    </w:lvl>
    <w:lvl w:ilvl="4" w:tplc="C604FDF2">
      <w:numFmt w:val="decimal"/>
      <w:lvlText w:val=""/>
      <w:lvlJc w:val="left"/>
    </w:lvl>
    <w:lvl w:ilvl="5" w:tplc="B13CF9B4">
      <w:numFmt w:val="decimal"/>
      <w:lvlText w:val=""/>
      <w:lvlJc w:val="left"/>
    </w:lvl>
    <w:lvl w:ilvl="6" w:tplc="293E90A8">
      <w:numFmt w:val="decimal"/>
      <w:lvlText w:val=""/>
      <w:lvlJc w:val="left"/>
    </w:lvl>
    <w:lvl w:ilvl="7" w:tplc="0BF878AE">
      <w:numFmt w:val="decimal"/>
      <w:lvlText w:val=""/>
      <w:lvlJc w:val="left"/>
    </w:lvl>
    <w:lvl w:ilvl="8" w:tplc="2432D4A8">
      <w:numFmt w:val="decimal"/>
      <w:lvlText w:val=""/>
      <w:lvlJc w:val="left"/>
    </w:lvl>
  </w:abstractNum>
  <w:abstractNum w:abstractNumId="9" w15:restartNumberingAfterBreak="0">
    <w:nsid w:val="0000440D"/>
    <w:multiLevelType w:val="hybridMultilevel"/>
    <w:tmpl w:val="C7B64D16"/>
    <w:lvl w:ilvl="0" w:tplc="D32824AC">
      <w:start w:val="1"/>
      <w:numFmt w:val="bullet"/>
      <w:lvlText w:val=""/>
      <w:lvlJc w:val="left"/>
    </w:lvl>
    <w:lvl w:ilvl="1" w:tplc="313C2AF4">
      <w:numFmt w:val="decimal"/>
      <w:lvlText w:val=""/>
      <w:lvlJc w:val="left"/>
    </w:lvl>
    <w:lvl w:ilvl="2" w:tplc="24287F5A">
      <w:numFmt w:val="decimal"/>
      <w:lvlText w:val=""/>
      <w:lvlJc w:val="left"/>
    </w:lvl>
    <w:lvl w:ilvl="3" w:tplc="34DEB35C">
      <w:numFmt w:val="decimal"/>
      <w:lvlText w:val=""/>
      <w:lvlJc w:val="left"/>
    </w:lvl>
    <w:lvl w:ilvl="4" w:tplc="6262E0E8">
      <w:numFmt w:val="decimal"/>
      <w:lvlText w:val=""/>
      <w:lvlJc w:val="left"/>
    </w:lvl>
    <w:lvl w:ilvl="5" w:tplc="AACCD4A2">
      <w:numFmt w:val="decimal"/>
      <w:lvlText w:val=""/>
      <w:lvlJc w:val="left"/>
    </w:lvl>
    <w:lvl w:ilvl="6" w:tplc="C590E0BE">
      <w:numFmt w:val="decimal"/>
      <w:lvlText w:val=""/>
      <w:lvlJc w:val="left"/>
    </w:lvl>
    <w:lvl w:ilvl="7" w:tplc="5F7EF860">
      <w:numFmt w:val="decimal"/>
      <w:lvlText w:val=""/>
      <w:lvlJc w:val="left"/>
    </w:lvl>
    <w:lvl w:ilvl="8" w:tplc="031ED012">
      <w:numFmt w:val="decimal"/>
      <w:lvlText w:val=""/>
      <w:lvlJc w:val="left"/>
    </w:lvl>
  </w:abstractNum>
  <w:abstractNum w:abstractNumId="10" w15:restartNumberingAfterBreak="0">
    <w:nsid w:val="0000491C"/>
    <w:multiLevelType w:val="hybridMultilevel"/>
    <w:tmpl w:val="C7D00026"/>
    <w:lvl w:ilvl="0" w:tplc="1B283196">
      <w:start w:val="1"/>
      <w:numFmt w:val="bullet"/>
      <w:lvlText w:val="я"/>
      <w:lvlJc w:val="left"/>
    </w:lvl>
    <w:lvl w:ilvl="1" w:tplc="9498F880">
      <w:start w:val="1"/>
      <w:numFmt w:val="bullet"/>
      <w:lvlText w:val=""/>
      <w:lvlJc w:val="left"/>
    </w:lvl>
    <w:lvl w:ilvl="2" w:tplc="CA1627E0">
      <w:numFmt w:val="decimal"/>
      <w:lvlText w:val=""/>
      <w:lvlJc w:val="left"/>
    </w:lvl>
    <w:lvl w:ilvl="3" w:tplc="1274418E">
      <w:numFmt w:val="decimal"/>
      <w:lvlText w:val=""/>
      <w:lvlJc w:val="left"/>
    </w:lvl>
    <w:lvl w:ilvl="4" w:tplc="3086D446">
      <w:numFmt w:val="decimal"/>
      <w:lvlText w:val=""/>
      <w:lvlJc w:val="left"/>
    </w:lvl>
    <w:lvl w:ilvl="5" w:tplc="2B2CAD6C">
      <w:numFmt w:val="decimal"/>
      <w:lvlText w:val=""/>
      <w:lvlJc w:val="left"/>
    </w:lvl>
    <w:lvl w:ilvl="6" w:tplc="A6800E84">
      <w:numFmt w:val="decimal"/>
      <w:lvlText w:val=""/>
      <w:lvlJc w:val="left"/>
    </w:lvl>
    <w:lvl w:ilvl="7" w:tplc="5ED2154C">
      <w:numFmt w:val="decimal"/>
      <w:lvlText w:val=""/>
      <w:lvlJc w:val="left"/>
    </w:lvl>
    <w:lvl w:ilvl="8" w:tplc="4E1606BA">
      <w:numFmt w:val="decimal"/>
      <w:lvlText w:val=""/>
      <w:lvlJc w:val="left"/>
    </w:lvl>
  </w:abstractNum>
  <w:abstractNum w:abstractNumId="11" w15:restartNumberingAfterBreak="0">
    <w:nsid w:val="00004D06"/>
    <w:multiLevelType w:val="hybridMultilevel"/>
    <w:tmpl w:val="7AF0B16C"/>
    <w:lvl w:ilvl="0" w:tplc="0C08E266">
      <w:start w:val="1"/>
      <w:numFmt w:val="bullet"/>
      <w:lvlText w:val="и"/>
      <w:lvlJc w:val="left"/>
    </w:lvl>
    <w:lvl w:ilvl="1" w:tplc="E0129AF8">
      <w:start w:val="1"/>
      <w:numFmt w:val="bullet"/>
      <w:lvlText w:val="В"/>
      <w:lvlJc w:val="left"/>
    </w:lvl>
    <w:lvl w:ilvl="2" w:tplc="8DC06D38">
      <w:numFmt w:val="decimal"/>
      <w:lvlText w:val=""/>
      <w:lvlJc w:val="left"/>
    </w:lvl>
    <w:lvl w:ilvl="3" w:tplc="60226256">
      <w:numFmt w:val="decimal"/>
      <w:lvlText w:val=""/>
      <w:lvlJc w:val="left"/>
    </w:lvl>
    <w:lvl w:ilvl="4" w:tplc="0040EDCA">
      <w:numFmt w:val="decimal"/>
      <w:lvlText w:val=""/>
      <w:lvlJc w:val="left"/>
    </w:lvl>
    <w:lvl w:ilvl="5" w:tplc="EF66E0D8">
      <w:numFmt w:val="decimal"/>
      <w:lvlText w:val=""/>
      <w:lvlJc w:val="left"/>
    </w:lvl>
    <w:lvl w:ilvl="6" w:tplc="7ECE3514">
      <w:numFmt w:val="decimal"/>
      <w:lvlText w:val=""/>
      <w:lvlJc w:val="left"/>
    </w:lvl>
    <w:lvl w:ilvl="7" w:tplc="A26A5940">
      <w:numFmt w:val="decimal"/>
      <w:lvlText w:val=""/>
      <w:lvlJc w:val="left"/>
    </w:lvl>
    <w:lvl w:ilvl="8" w:tplc="70641A7E">
      <w:numFmt w:val="decimal"/>
      <w:lvlText w:val=""/>
      <w:lvlJc w:val="left"/>
    </w:lvl>
  </w:abstractNum>
  <w:abstractNum w:abstractNumId="12" w15:restartNumberingAfterBreak="0">
    <w:nsid w:val="00004DB7"/>
    <w:multiLevelType w:val="hybridMultilevel"/>
    <w:tmpl w:val="D750918C"/>
    <w:lvl w:ilvl="0" w:tplc="49DAB134">
      <w:start w:val="1"/>
      <w:numFmt w:val="bullet"/>
      <w:lvlText w:val="В"/>
      <w:lvlJc w:val="left"/>
    </w:lvl>
    <w:lvl w:ilvl="1" w:tplc="9586A80C">
      <w:start w:val="1"/>
      <w:numFmt w:val="bullet"/>
      <w:lvlText w:val=""/>
      <w:lvlJc w:val="left"/>
    </w:lvl>
    <w:lvl w:ilvl="2" w:tplc="47607A32">
      <w:numFmt w:val="decimal"/>
      <w:lvlText w:val=""/>
      <w:lvlJc w:val="left"/>
    </w:lvl>
    <w:lvl w:ilvl="3" w:tplc="5516C1C2">
      <w:numFmt w:val="decimal"/>
      <w:lvlText w:val=""/>
      <w:lvlJc w:val="left"/>
    </w:lvl>
    <w:lvl w:ilvl="4" w:tplc="BF1078DA">
      <w:numFmt w:val="decimal"/>
      <w:lvlText w:val=""/>
      <w:lvlJc w:val="left"/>
    </w:lvl>
    <w:lvl w:ilvl="5" w:tplc="DE82D412">
      <w:numFmt w:val="decimal"/>
      <w:lvlText w:val=""/>
      <w:lvlJc w:val="left"/>
    </w:lvl>
    <w:lvl w:ilvl="6" w:tplc="4F666F72">
      <w:numFmt w:val="decimal"/>
      <w:lvlText w:val=""/>
      <w:lvlJc w:val="left"/>
    </w:lvl>
    <w:lvl w:ilvl="7" w:tplc="0C021F62">
      <w:numFmt w:val="decimal"/>
      <w:lvlText w:val=""/>
      <w:lvlJc w:val="left"/>
    </w:lvl>
    <w:lvl w:ilvl="8" w:tplc="55AE568E">
      <w:numFmt w:val="decimal"/>
      <w:lvlText w:val=""/>
      <w:lvlJc w:val="left"/>
    </w:lvl>
  </w:abstractNum>
  <w:abstractNum w:abstractNumId="13" w15:restartNumberingAfterBreak="0">
    <w:nsid w:val="00004DC8"/>
    <w:multiLevelType w:val="hybridMultilevel"/>
    <w:tmpl w:val="F2CADB98"/>
    <w:lvl w:ilvl="0" w:tplc="D024B0AE">
      <w:start w:val="1"/>
      <w:numFmt w:val="bullet"/>
      <w:lvlText w:val="в"/>
      <w:lvlJc w:val="left"/>
    </w:lvl>
    <w:lvl w:ilvl="1" w:tplc="859C4E74">
      <w:start w:val="1"/>
      <w:numFmt w:val="bullet"/>
      <w:lvlText w:val="В"/>
      <w:lvlJc w:val="left"/>
    </w:lvl>
    <w:lvl w:ilvl="2" w:tplc="433839EC">
      <w:numFmt w:val="decimal"/>
      <w:lvlText w:val=""/>
      <w:lvlJc w:val="left"/>
    </w:lvl>
    <w:lvl w:ilvl="3" w:tplc="92343D26">
      <w:numFmt w:val="decimal"/>
      <w:lvlText w:val=""/>
      <w:lvlJc w:val="left"/>
    </w:lvl>
    <w:lvl w:ilvl="4" w:tplc="608065C6">
      <w:numFmt w:val="decimal"/>
      <w:lvlText w:val=""/>
      <w:lvlJc w:val="left"/>
    </w:lvl>
    <w:lvl w:ilvl="5" w:tplc="BD528F54">
      <w:numFmt w:val="decimal"/>
      <w:lvlText w:val=""/>
      <w:lvlJc w:val="left"/>
    </w:lvl>
    <w:lvl w:ilvl="6" w:tplc="28C6B67C">
      <w:numFmt w:val="decimal"/>
      <w:lvlText w:val=""/>
      <w:lvlJc w:val="left"/>
    </w:lvl>
    <w:lvl w:ilvl="7" w:tplc="6580606C">
      <w:numFmt w:val="decimal"/>
      <w:lvlText w:val=""/>
      <w:lvlJc w:val="left"/>
    </w:lvl>
    <w:lvl w:ilvl="8" w:tplc="7638D120">
      <w:numFmt w:val="decimal"/>
      <w:lvlText w:val=""/>
      <w:lvlJc w:val="left"/>
    </w:lvl>
  </w:abstractNum>
  <w:abstractNum w:abstractNumId="14" w15:restartNumberingAfterBreak="0">
    <w:nsid w:val="000054DE"/>
    <w:multiLevelType w:val="hybridMultilevel"/>
    <w:tmpl w:val="5F3CEC60"/>
    <w:lvl w:ilvl="0" w:tplc="E87EC7EE">
      <w:start w:val="6"/>
      <w:numFmt w:val="decimal"/>
      <w:lvlText w:val="%1."/>
      <w:lvlJc w:val="left"/>
    </w:lvl>
    <w:lvl w:ilvl="1" w:tplc="84181670">
      <w:numFmt w:val="decimal"/>
      <w:lvlText w:val=""/>
      <w:lvlJc w:val="left"/>
    </w:lvl>
    <w:lvl w:ilvl="2" w:tplc="1030823A">
      <w:numFmt w:val="decimal"/>
      <w:lvlText w:val=""/>
      <w:lvlJc w:val="left"/>
    </w:lvl>
    <w:lvl w:ilvl="3" w:tplc="4A50657E">
      <w:numFmt w:val="decimal"/>
      <w:lvlText w:val=""/>
      <w:lvlJc w:val="left"/>
    </w:lvl>
    <w:lvl w:ilvl="4" w:tplc="FFAE51A8">
      <w:numFmt w:val="decimal"/>
      <w:lvlText w:val=""/>
      <w:lvlJc w:val="left"/>
    </w:lvl>
    <w:lvl w:ilvl="5" w:tplc="2E2EE4D4">
      <w:numFmt w:val="decimal"/>
      <w:lvlText w:val=""/>
      <w:lvlJc w:val="left"/>
    </w:lvl>
    <w:lvl w:ilvl="6" w:tplc="25E074C8">
      <w:numFmt w:val="decimal"/>
      <w:lvlText w:val=""/>
      <w:lvlJc w:val="left"/>
    </w:lvl>
    <w:lvl w:ilvl="7" w:tplc="B8AC29EC">
      <w:numFmt w:val="decimal"/>
      <w:lvlText w:val=""/>
      <w:lvlJc w:val="left"/>
    </w:lvl>
    <w:lvl w:ilvl="8" w:tplc="9C10A99C">
      <w:numFmt w:val="decimal"/>
      <w:lvlText w:val=""/>
      <w:lvlJc w:val="left"/>
    </w:lvl>
  </w:abstractNum>
  <w:abstractNum w:abstractNumId="15" w15:restartNumberingAfterBreak="0">
    <w:nsid w:val="00005D03"/>
    <w:multiLevelType w:val="hybridMultilevel"/>
    <w:tmpl w:val="69B84F9C"/>
    <w:lvl w:ilvl="0" w:tplc="AB72CA44">
      <w:start w:val="1"/>
      <w:numFmt w:val="decimal"/>
      <w:lvlText w:val="%1."/>
      <w:lvlJc w:val="left"/>
    </w:lvl>
    <w:lvl w:ilvl="1" w:tplc="24206334">
      <w:numFmt w:val="decimal"/>
      <w:lvlText w:val=""/>
      <w:lvlJc w:val="left"/>
    </w:lvl>
    <w:lvl w:ilvl="2" w:tplc="24ECED60">
      <w:numFmt w:val="decimal"/>
      <w:lvlText w:val=""/>
      <w:lvlJc w:val="left"/>
    </w:lvl>
    <w:lvl w:ilvl="3" w:tplc="23167168">
      <w:numFmt w:val="decimal"/>
      <w:lvlText w:val=""/>
      <w:lvlJc w:val="left"/>
    </w:lvl>
    <w:lvl w:ilvl="4" w:tplc="1340F3AE">
      <w:numFmt w:val="decimal"/>
      <w:lvlText w:val=""/>
      <w:lvlJc w:val="left"/>
    </w:lvl>
    <w:lvl w:ilvl="5" w:tplc="FBE06B78">
      <w:numFmt w:val="decimal"/>
      <w:lvlText w:val=""/>
      <w:lvlJc w:val="left"/>
    </w:lvl>
    <w:lvl w:ilvl="6" w:tplc="78745688">
      <w:numFmt w:val="decimal"/>
      <w:lvlText w:val=""/>
      <w:lvlJc w:val="left"/>
    </w:lvl>
    <w:lvl w:ilvl="7" w:tplc="39D4CD1C">
      <w:numFmt w:val="decimal"/>
      <w:lvlText w:val=""/>
      <w:lvlJc w:val="left"/>
    </w:lvl>
    <w:lvl w:ilvl="8" w:tplc="640CC020">
      <w:numFmt w:val="decimal"/>
      <w:lvlText w:val=""/>
      <w:lvlJc w:val="left"/>
    </w:lvl>
  </w:abstractNum>
  <w:abstractNum w:abstractNumId="16" w15:restartNumberingAfterBreak="0">
    <w:nsid w:val="00006443"/>
    <w:multiLevelType w:val="hybridMultilevel"/>
    <w:tmpl w:val="4A089A7C"/>
    <w:lvl w:ilvl="0" w:tplc="094E463C">
      <w:start w:val="1"/>
      <w:numFmt w:val="bullet"/>
      <w:lvlText w:val="в"/>
      <w:lvlJc w:val="left"/>
    </w:lvl>
    <w:lvl w:ilvl="1" w:tplc="D26E50FE">
      <w:numFmt w:val="decimal"/>
      <w:lvlText w:val=""/>
      <w:lvlJc w:val="left"/>
    </w:lvl>
    <w:lvl w:ilvl="2" w:tplc="B2001A24">
      <w:numFmt w:val="decimal"/>
      <w:lvlText w:val=""/>
      <w:lvlJc w:val="left"/>
    </w:lvl>
    <w:lvl w:ilvl="3" w:tplc="56C2C30E">
      <w:numFmt w:val="decimal"/>
      <w:lvlText w:val=""/>
      <w:lvlJc w:val="left"/>
    </w:lvl>
    <w:lvl w:ilvl="4" w:tplc="A8DEBBC6">
      <w:numFmt w:val="decimal"/>
      <w:lvlText w:val=""/>
      <w:lvlJc w:val="left"/>
    </w:lvl>
    <w:lvl w:ilvl="5" w:tplc="2F8086C8">
      <w:numFmt w:val="decimal"/>
      <w:lvlText w:val=""/>
      <w:lvlJc w:val="left"/>
    </w:lvl>
    <w:lvl w:ilvl="6" w:tplc="22A46B2A">
      <w:numFmt w:val="decimal"/>
      <w:lvlText w:val=""/>
      <w:lvlJc w:val="left"/>
    </w:lvl>
    <w:lvl w:ilvl="7" w:tplc="B4DE337E">
      <w:numFmt w:val="decimal"/>
      <w:lvlText w:val=""/>
      <w:lvlJc w:val="left"/>
    </w:lvl>
    <w:lvl w:ilvl="8" w:tplc="C47AF722">
      <w:numFmt w:val="decimal"/>
      <w:lvlText w:val=""/>
      <w:lvlJc w:val="left"/>
    </w:lvl>
  </w:abstractNum>
  <w:abstractNum w:abstractNumId="17" w15:restartNumberingAfterBreak="0">
    <w:nsid w:val="000066BB"/>
    <w:multiLevelType w:val="hybridMultilevel"/>
    <w:tmpl w:val="7ABCE8FE"/>
    <w:lvl w:ilvl="0" w:tplc="1E0873E2">
      <w:start w:val="1"/>
      <w:numFmt w:val="bullet"/>
      <w:lvlText w:val="К"/>
      <w:lvlJc w:val="left"/>
    </w:lvl>
    <w:lvl w:ilvl="1" w:tplc="3F784748">
      <w:numFmt w:val="decimal"/>
      <w:lvlText w:val=""/>
      <w:lvlJc w:val="left"/>
    </w:lvl>
    <w:lvl w:ilvl="2" w:tplc="FF1C74E2">
      <w:numFmt w:val="decimal"/>
      <w:lvlText w:val=""/>
      <w:lvlJc w:val="left"/>
    </w:lvl>
    <w:lvl w:ilvl="3" w:tplc="92D0BDC0">
      <w:numFmt w:val="decimal"/>
      <w:lvlText w:val=""/>
      <w:lvlJc w:val="left"/>
    </w:lvl>
    <w:lvl w:ilvl="4" w:tplc="252A0ACE">
      <w:numFmt w:val="decimal"/>
      <w:lvlText w:val=""/>
      <w:lvlJc w:val="left"/>
    </w:lvl>
    <w:lvl w:ilvl="5" w:tplc="BBFC4762">
      <w:numFmt w:val="decimal"/>
      <w:lvlText w:val=""/>
      <w:lvlJc w:val="left"/>
    </w:lvl>
    <w:lvl w:ilvl="6" w:tplc="FC8C38A8">
      <w:numFmt w:val="decimal"/>
      <w:lvlText w:val=""/>
      <w:lvlJc w:val="left"/>
    </w:lvl>
    <w:lvl w:ilvl="7" w:tplc="10E0DA9C">
      <w:numFmt w:val="decimal"/>
      <w:lvlText w:val=""/>
      <w:lvlJc w:val="left"/>
    </w:lvl>
    <w:lvl w:ilvl="8" w:tplc="2CD084C2">
      <w:numFmt w:val="decimal"/>
      <w:lvlText w:val=""/>
      <w:lvlJc w:val="left"/>
    </w:lvl>
  </w:abstractNum>
  <w:abstractNum w:abstractNumId="18" w15:restartNumberingAfterBreak="0">
    <w:nsid w:val="0000701F"/>
    <w:multiLevelType w:val="hybridMultilevel"/>
    <w:tmpl w:val="15E679BC"/>
    <w:lvl w:ilvl="0" w:tplc="B1FCC80C">
      <w:start w:val="1"/>
      <w:numFmt w:val="decimal"/>
      <w:lvlText w:val="%1."/>
      <w:lvlJc w:val="left"/>
    </w:lvl>
    <w:lvl w:ilvl="1" w:tplc="29E6E5F0">
      <w:numFmt w:val="decimal"/>
      <w:lvlText w:val=""/>
      <w:lvlJc w:val="left"/>
    </w:lvl>
    <w:lvl w:ilvl="2" w:tplc="A58A0718">
      <w:numFmt w:val="decimal"/>
      <w:lvlText w:val=""/>
      <w:lvlJc w:val="left"/>
    </w:lvl>
    <w:lvl w:ilvl="3" w:tplc="96560688">
      <w:numFmt w:val="decimal"/>
      <w:lvlText w:val=""/>
      <w:lvlJc w:val="left"/>
    </w:lvl>
    <w:lvl w:ilvl="4" w:tplc="F96E8D0C">
      <w:numFmt w:val="decimal"/>
      <w:lvlText w:val=""/>
      <w:lvlJc w:val="left"/>
    </w:lvl>
    <w:lvl w:ilvl="5" w:tplc="99B8CC5E">
      <w:numFmt w:val="decimal"/>
      <w:lvlText w:val=""/>
      <w:lvlJc w:val="left"/>
    </w:lvl>
    <w:lvl w:ilvl="6" w:tplc="C7C8CFC0">
      <w:numFmt w:val="decimal"/>
      <w:lvlText w:val=""/>
      <w:lvlJc w:val="left"/>
    </w:lvl>
    <w:lvl w:ilvl="7" w:tplc="8B7EED0C">
      <w:numFmt w:val="decimal"/>
      <w:lvlText w:val=""/>
      <w:lvlJc w:val="left"/>
    </w:lvl>
    <w:lvl w:ilvl="8" w:tplc="940AF068">
      <w:numFmt w:val="decimal"/>
      <w:lvlText w:val=""/>
      <w:lvlJc w:val="left"/>
    </w:lvl>
  </w:abstractNum>
  <w:abstractNum w:abstractNumId="19" w15:restartNumberingAfterBreak="0">
    <w:nsid w:val="0000767D"/>
    <w:multiLevelType w:val="hybridMultilevel"/>
    <w:tmpl w:val="CAF6D940"/>
    <w:lvl w:ilvl="0" w:tplc="EBC0E4E4">
      <w:start w:val="1"/>
      <w:numFmt w:val="bullet"/>
      <w:lvlText w:val=""/>
      <w:lvlJc w:val="left"/>
    </w:lvl>
    <w:lvl w:ilvl="1" w:tplc="B4023E86">
      <w:numFmt w:val="decimal"/>
      <w:lvlText w:val=""/>
      <w:lvlJc w:val="left"/>
    </w:lvl>
    <w:lvl w:ilvl="2" w:tplc="2536DEA2">
      <w:numFmt w:val="decimal"/>
      <w:lvlText w:val=""/>
      <w:lvlJc w:val="left"/>
    </w:lvl>
    <w:lvl w:ilvl="3" w:tplc="A47C994E">
      <w:numFmt w:val="decimal"/>
      <w:lvlText w:val=""/>
      <w:lvlJc w:val="left"/>
    </w:lvl>
    <w:lvl w:ilvl="4" w:tplc="AF62F622">
      <w:numFmt w:val="decimal"/>
      <w:lvlText w:val=""/>
      <w:lvlJc w:val="left"/>
    </w:lvl>
    <w:lvl w:ilvl="5" w:tplc="347E4494">
      <w:numFmt w:val="decimal"/>
      <w:lvlText w:val=""/>
      <w:lvlJc w:val="left"/>
    </w:lvl>
    <w:lvl w:ilvl="6" w:tplc="6BF03B06">
      <w:numFmt w:val="decimal"/>
      <w:lvlText w:val=""/>
      <w:lvlJc w:val="left"/>
    </w:lvl>
    <w:lvl w:ilvl="7" w:tplc="C4E2A16C">
      <w:numFmt w:val="decimal"/>
      <w:lvlText w:val=""/>
      <w:lvlJc w:val="left"/>
    </w:lvl>
    <w:lvl w:ilvl="8" w:tplc="3FB803D4">
      <w:numFmt w:val="decimal"/>
      <w:lvlText w:val=""/>
      <w:lvlJc w:val="left"/>
    </w:lvl>
  </w:abstractNum>
  <w:abstractNum w:abstractNumId="20" w15:restartNumberingAfterBreak="0">
    <w:nsid w:val="00007A5A"/>
    <w:multiLevelType w:val="hybridMultilevel"/>
    <w:tmpl w:val="FF1C9314"/>
    <w:lvl w:ilvl="0" w:tplc="F58ECBC6">
      <w:start w:val="1"/>
      <w:numFmt w:val="bullet"/>
      <w:lvlText w:val=""/>
      <w:lvlJc w:val="left"/>
    </w:lvl>
    <w:lvl w:ilvl="1" w:tplc="0DACFA86">
      <w:numFmt w:val="decimal"/>
      <w:lvlText w:val=""/>
      <w:lvlJc w:val="left"/>
    </w:lvl>
    <w:lvl w:ilvl="2" w:tplc="85F8E60A">
      <w:numFmt w:val="decimal"/>
      <w:lvlText w:val=""/>
      <w:lvlJc w:val="left"/>
    </w:lvl>
    <w:lvl w:ilvl="3" w:tplc="AD18E9D2">
      <w:numFmt w:val="decimal"/>
      <w:lvlText w:val=""/>
      <w:lvlJc w:val="left"/>
    </w:lvl>
    <w:lvl w:ilvl="4" w:tplc="B1C4449A">
      <w:numFmt w:val="decimal"/>
      <w:lvlText w:val=""/>
      <w:lvlJc w:val="left"/>
    </w:lvl>
    <w:lvl w:ilvl="5" w:tplc="4B0C8716">
      <w:numFmt w:val="decimal"/>
      <w:lvlText w:val=""/>
      <w:lvlJc w:val="left"/>
    </w:lvl>
    <w:lvl w:ilvl="6" w:tplc="C786072E">
      <w:numFmt w:val="decimal"/>
      <w:lvlText w:val=""/>
      <w:lvlJc w:val="left"/>
    </w:lvl>
    <w:lvl w:ilvl="7" w:tplc="B686D552">
      <w:numFmt w:val="decimal"/>
      <w:lvlText w:val=""/>
      <w:lvlJc w:val="left"/>
    </w:lvl>
    <w:lvl w:ilvl="8" w:tplc="2556B614">
      <w:numFmt w:val="decimal"/>
      <w:lvlText w:val=""/>
      <w:lvlJc w:val="left"/>
    </w:lvl>
  </w:abstractNum>
  <w:abstractNum w:abstractNumId="21" w15:restartNumberingAfterBreak="0">
    <w:nsid w:val="02D26F4A"/>
    <w:multiLevelType w:val="hybridMultilevel"/>
    <w:tmpl w:val="5454988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E697EA2"/>
    <w:multiLevelType w:val="hybridMultilevel"/>
    <w:tmpl w:val="FFF4D28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FEA3F03"/>
    <w:multiLevelType w:val="hybridMultilevel"/>
    <w:tmpl w:val="1B3AF04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911486"/>
    <w:multiLevelType w:val="hybridMultilevel"/>
    <w:tmpl w:val="53FC6434"/>
    <w:lvl w:ilvl="0" w:tplc="0419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AA55CD"/>
    <w:multiLevelType w:val="hybridMultilevel"/>
    <w:tmpl w:val="B53A0B8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F719D5"/>
    <w:multiLevelType w:val="hybridMultilevel"/>
    <w:tmpl w:val="47E8106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1F32A8"/>
    <w:multiLevelType w:val="hybridMultilevel"/>
    <w:tmpl w:val="457E7822"/>
    <w:lvl w:ilvl="0" w:tplc="16CE2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6ECB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160D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C693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9A7A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C254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98E0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026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DEC2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391A5DAA"/>
    <w:multiLevelType w:val="hybridMultilevel"/>
    <w:tmpl w:val="041E4D24"/>
    <w:lvl w:ilvl="0" w:tplc="04190007">
      <w:start w:val="1"/>
      <w:numFmt w:val="bullet"/>
      <w:lvlText w:val=""/>
      <w:lvlPicBulletId w:val="1"/>
      <w:lvlJc w:val="left"/>
      <w:pPr>
        <w:ind w:left="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9" w15:restartNumberingAfterBreak="0">
    <w:nsid w:val="3E17349D"/>
    <w:multiLevelType w:val="hybridMultilevel"/>
    <w:tmpl w:val="17B6118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215E73"/>
    <w:multiLevelType w:val="hybridMultilevel"/>
    <w:tmpl w:val="40E4D02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D238B7"/>
    <w:multiLevelType w:val="hybridMultilevel"/>
    <w:tmpl w:val="D4C4DFC4"/>
    <w:lvl w:ilvl="0" w:tplc="2F76384A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2329E0"/>
    <w:multiLevelType w:val="hybridMultilevel"/>
    <w:tmpl w:val="4CACCBE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FA68DE"/>
    <w:multiLevelType w:val="hybridMultilevel"/>
    <w:tmpl w:val="858CEFBE"/>
    <w:lvl w:ilvl="0" w:tplc="81F64E40">
      <w:start w:val="1"/>
      <w:numFmt w:val="decimal"/>
      <w:lvlText w:val="%1."/>
      <w:lvlJc w:val="left"/>
      <w:pPr>
        <w:ind w:left="924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4" w15:restartNumberingAfterBreak="0">
    <w:nsid w:val="7FCB5B73"/>
    <w:multiLevelType w:val="hybridMultilevel"/>
    <w:tmpl w:val="06FAF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12"/>
  </w:num>
  <w:num w:numId="8">
    <w:abstractNumId w:val="3"/>
  </w:num>
  <w:num w:numId="9">
    <w:abstractNumId w:val="14"/>
  </w:num>
  <w:num w:numId="10">
    <w:abstractNumId w:val="7"/>
  </w:num>
  <w:num w:numId="11">
    <w:abstractNumId w:val="5"/>
  </w:num>
  <w:num w:numId="12">
    <w:abstractNumId w:val="2"/>
  </w:num>
  <w:num w:numId="13">
    <w:abstractNumId w:val="13"/>
  </w:num>
  <w:num w:numId="14">
    <w:abstractNumId w:val="16"/>
  </w:num>
  <w:num w:numId="15">
    <w:abstractNumId w:val="17"/>
  </w:num>
  <w:num w:numId="16">
    <w:abstractNumId w:val="8"/>
  </w:num>
  <w:num w:numId="17">
    <w:abstractNumId w:val="4"/>
  </w:num>
  <w:num w:numId="18">
    <w:abstractNumId w:val="18"/>
  </w:num>
  <w:num w:numId="19">
    <w:abstractNumId w:val="15"/>
  </w:num>
  <w:num w:numId="20">
    <w:abstractNumId w:val="20"/>
  </w:num>
  <w:num w:numId="21">
    <w:abstractNumId w:val="19"/>
  </w:num>
  <w:num w:numId="22">
    <w:abstractNumId w:val="27"/>
  </w:num>
  <w:num w:numId="23">
    <w:abstractNumId w:val="31"/>
  </w:num>
  <w:num w:numId="24">
    <w:abstractNumId w:val="24"/>
  </w:num>
  <w:num w:numId="25">
    <w:abstractNumId w:val="23"/>
  </w:num>
  <w:num w:numId="26">
    <w:abstractNumId w:val="32"/>
  </w:num>
  <w:num w:numId="27">
    <w:abstractNumId w:val="34"/>
  </w:num>
  <w:num w:numId="28">
    <w:abstractNumId w:val="26"/>
  </w:num>
  <w:num w:numId="29">
    <w:abstractNumId w:val="25"/>
  </w:num>
  <w:num w:numId="30">
    <w:abstractNumId w:val="30"/>
  </w:num>
  <w:num w:numId="31">
    <w:abstractNumId w:val="28"/>
  </w:num>
  <w:num w:numId="32">
    <w:abstractNumId w:val="33"/>
  </w:num>
  <w:num w:numId="33">
    <w:abstractNumId w:val="22"/>
  </w:num>
  <w:num w:numId="34">
    <w:abstractNumId w:val="21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23A96"/>
    <w:rsid w:val="00005B40"/>
    <w:rsid w:val="00015D95"/>
    <w:rsid w:val="00015F8D"/>
    <w:rsid w:val="000A4E52"/>
    <w:rsid w:val="00123A96"/>
    <w:rsid w:val="00190D81"/>
    <w:rsid w:val="001A0A99"/>
    <w:rsid w:val="001A20B0"/>
    <w:rsid w:val="001B2003"/>
    <w:rsid w:val="00213582"/>
    <w:rsid w:val="002408FB"/>
    <w:rsid w:val="002D21F4"/>
    <w:rsid w:val="00342004"/>
    <w:rsid w:val="00387F47"/>
    <w:rsid w:val="003B07D2"/>
    <w:rsid w:val="003B289F"/>
    <w:rsid w:val="003D3761"/>
    <w:rsid w:val="00400BDA"/>
    <w:rsid w:val="004618F6"/>
    <w:rsid w:val="00480B54"/>
    <w:rsid w:val="00514017"/>
    <w:rsid w:val="00521995"/>
    <w:rsid w:val="00530BC7"/>
    <w:rsid w:val="00555EC8"/>
    <w:rsid w:val="005A05BC"/>
    <w:rsid w:val="005C35F4"/>
    <w:rsid w:val="00621CEE"/>
    <w:rsid w:val="00626436"/>
    <w:rsid w:val="006A5EFA"/>
    <w:rsid w:val="007E047F"/>
    <w:rsid w:val="007F69F4"/>
    <w:rsid w:val="008501B4"/>
    <w:rsid w:val="008744CD"/>
    <w:rsid w:val="008762BF"/>
    <w:rsid w:val="00945DB8"/>
    <w:rsid w:val="00946140"/>
    <w:rsid w:val="00A1073A"/>
    <w:rsid w:val="00A16A12"/>
    <w:rsid w:val="00A72559"/>
    <w:rsid w:val="00A8504C"/>
    <w:rsid w:val="00AA47DE"/>
    <w:rsid w:val="00AD5EE0"/>
    <w:rsid w:val="00B40D9D"/>
    <w:rsid w:val="00C05AC2"/>
    <w:rsid w:val="00C36C94"/>
    <w:rsid w:val="00C85610"/>
    <w:rsid w:val="00CB6970"/>
    <w:rsid w:val="00D43B7F"/>
    <w:rsid w:val="00D620E8"/>
    <w:rsid w:val="00DB38FE"/>
    <w:rsid w:val="00E45A1E"/>
    <w:rsid w:val="00FD1740"/>
    <w:rsid w:val="00FD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562862-5B23-4D0C-ACA2-DF353090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17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74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90D8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90D81"/>
  </w:style>
  <w:style w:type="paragraph" w:styleId="a8">
    <w:name w:val="footer"/>
    <w:basedOn w:val="a"/>
    <w:link w:val="a9"/>
    <w:uiPriority w:val="99"/>
    <w:unhideWhenUsed/>
    <w:rsid w:val="00190D8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90D81"/>
  </w:style>
  <w:style w:type="paragraph" w:styleId="aa">
    <w:name w:val="No Spacing"/>
    <w:link w:val="ab"/>
    <w:uiPriority w:val="1"/>
    <w:qFormat/>
    <w:rsid w:val="00190D81"/>
    <w:rPr>
      <w:rFonts w:asciiTheme="minorHAnsi" w:hAnsiTheme="minorHAnsi" w:cstheme="minorBidi"/>
    </w:rPr>
  </w:style>
  <w:style w:type="character" w:customStyle="1" w:styleId="ab">
    <w:name w:val="Без интервала Знак"/>
    <w:basedOn w:val="a0"/>
    <w:link w:val="aa"/>
    <w:uiPriority w:val="1"/>
    <w:rsid w:val="00190D81"/>
    <w:rPr>
      <w:rFonts w:asciiTheme="minorHAnsi" w:hAnsiTheme="minorHAnsi" w:cstheme="minorBidi"/>
    </w:rPr>
  </w:style>
  <w:style w:type="paragraph" w:styleId="ac">
    <w:name w:val="List Paragraph"/>
    <w:basedOn w:val="a"/>
    <w:uiPriority w:val="34"/>
    <w:qFormat/>
    <w:rsid w:val="001A20B0"/>
    <w:pPr>
      <w:ind w:left="720"/>
      <w:contextualSpacing/>
    </w:pPr>
  </w:style>
  <w:style w:type="table" w:styleId="ad">
    <w:name w:val="Table Grid"/>
    <w:basedOn w:val="a1"/>
    <w:uiPriority w:val="39"/>
    <w:rsid w:val="00E45A1E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514017"/>
    <w:rPr>
      <w:b/>
      <w:bCs/>
    </w:rPr>
  </w:style>
  <w:style w:type="paragraph" w:styleId="af">
    <w:name w:val="Normal (Web)"/>
    <w:basedOn w:val="a"/>
    <w:uiPriority w:val="99"/>
    <w:unhideWhenUsed/>
    <w:rsid w:val="007E047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0">
    <w:name w:val="Emphasis"/>
    <w:basedOn w:val="a0"/>
    <w:uiPriority w:val="20"/>
    <w:qFormat/>
    <w:rsid w:val="007E047F"/>
    <w:rPr>
      <w:i/>
      <w:iCs/>
    </w:rPr>
  </w:style>
  <w:style w:type="character" w:customStyle="1" w:styleId="6105pt">
    <w:name w:val="Основной текст (6) + 10;5 pt"/>
    <w:basedOn w:val="a0"/>
    <w:rsid w:val="00342004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28</Pages>
  <Words>4347</Words>
  <Characters>24782</Characters>
  <Application>Microsoft Office Word</Application>
  <DocSecurity>0</DocSecurity>
  <Lines>206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vospital</cp:lastModifiedBy>
  <cp:revision>18</cp:revision>
  <dcterms:created xsi:type="dcterms:W3CDTF">2020-08-24T11:01:00Z</dcterms:created>
  <dcterms:modified xsi:type="dcterms:W3CDTF">2025-01-22T12:37:00Z</dcterms:modified>
</cp:coreProperties>
</file>