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560"/>
        <w:tblW w:w="16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4678"/>
        <w:gridCol w:w="6957"/>
      </w:tblGrid>
      <w:tr w:rsidR="00DB3486" w:rsidRPr="00413B65" w:rsidTr="008B49DD">
        <w:trPr>
          <w:trHeight w:val="1132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86" w:rsidRPr="00413B65" w:rsidRDefault="00DB3486" w:rsidP="008B49DD">
            <w:pPr>
              <w:shd w:val="clear" w:color="auto" w:fill="FFFFFF"/>
              <w:spacing w:after="0" w:line="240" w:lineRule="auto"/>
              <w:jc w:val="center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Уважаемые родители!</w:t>
            </w:r>
          </w:p>
          <w:p w:rsidR="00DB3486" w:rsidRPr="00413B65" w:rsidRDefault="00DB3486" w:rsidP="008B49DD">
            <w:pPr>
              <w:spacing w:after="0" w:line="240" w:lineRule="auto"/>
              <w:ind w:firstLine="284"/>
              <w:jc w:val="both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 xml:space="preserve">Всеми любимый праздник восходит к традиции Древнего </w:t>
            </w:r>
            <w:proofErr w:type="gramStart"/>
            <w:r w:rsidRPr="00413B65">
              <w:rPr>
                <w:rStyle w:val="a3"/>
                <w:lang w:eastAsia="ru-RU"/>
              </w:rPr>
              <w:t>Рима  в</w:t>
            </w:r>
            <w:proofErr w:type="gramEnd"/>
            <w:r w:rsidRPr="00413B65">
              <w:rPr>
                <w:rStyle w:val="a3"/>
                <w:lang w:eastAsia="ru-RU"/>
              </w:rPr>
              <w:t xml:space="preserve"> 1  веке до нашей эры. Считалось, что богиня Юнона, супруга</w:t>
            </w:r>
          </w:p>
          <w:p w:rsidR="00DB3486" w:rsidRPr="00413B65" w:rsidRDefault="00DB3486" w:rsidP="008B49DD">
            <w:pPr>
              <w:spacing w:after="0" w:line="240" w:lineRule="auto"/>
              <w:jc w:val="both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великого Юпитера, была наделена большой властью, обладала огромными возможностями. Юнона почиталась в каждом доме, ей приносили дары при вступлении в брак и при рождении ребёнка.</w:t>
            </w:r>
          </w:p>
          <w:p w:rsidR="00DB3486" w:rsidRPr="00413B65" w:rsidRDefault="00DB3486" w:rsidP="008B49DD">
            <w:pPr>
              <w:spacing w:after="0" w:line="240" w:lineRule="auto"/>
              <w:ind w:firstLine="284"/>
              <w:jc w:val="both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 xml:space="preserve">Самым радостным для женской половины Рима был праздник </w:t>
            </w:r>
            <w:proofErr w:type="gramStart"/>
            <w:r w:rsidRPr="00413B65">
              <w:rPr>
                <w:rStyle w:val="a3"/>
                <w:lang w:eastAsia="ru-RU"/>
              </w:rPr>
              <w:t>1  Марта</w:t>
            </w:r>
            <w:proofErr w:type="gramEnd"/>
            <w:r w:rsidRPr="00413B65">
              <w:rPr>
                <w:rStyle w:val="a3"/>
                <w:lang w:eastAsia="ru-RU"/>
              </w:rPr>
              <w:t xml:space="preserve">, посвящённой этой богине и называвшийся Матронами. </w:t>
            </w:r>
            <w:proofErr w:type="gramStart"/>
            <w:r w:rsidRPr="00413B65">
              <w:rPr>
                <w:rStyle w:val="a3"/>
                <w:lang w:eastAsia="ru-RU"/>
              </w:rPr>
              <w:t>Это  был</w:t>
            </w:r>
            <w:proofErr w:type="gramEnd"/>
            <w:r w:rsidRPr="00413B65">
              <w:rPr>
                <w:rStyle w:val="a3"/>
                <w:lang w:eastAsia="ru-RU"/>
              </w:rPr>
              <w:t xml:space="preserve"> праздник не только для почтенных римлянок, но и для рабынь, работу которых в этот день выполняли мужчины-рабы. Мужчины 1 Марта дарили жёнам и подругам щедрые подарки, не обходили вниманием служанок. Первый международный женский день 8 Марта был установлен в Копенгагене в 1910 году на 2-й Международной Конференции, в которой участвовали более 100 женщин-социалисток из 17 стран. Впервые праздник отмечали в </w:t>
            </w:r>
            <w:proofErr w:type="gramStart"/>
            <w:r w:rsidRPr="00413B65">
              <w:rPr>
                <w:rStyle w:val="a3"/>
                <w:lang w:eastAsia="ru-RU"/>
              </w:rPr>
              <w:t>1911  году</w:t>
            </w:r>
            <w:proofErr w:type="gramEnd"/>
            <w:r w:rsidRPr="00413B65">
              <w:rPr>
                <w:rStyle w:val="a3"/>
                <w:lang w:eastAsia="ru-RU"/>
              </w:rPr>
              <w:t xml:space="preserve"> в Германии, Австрии, Швейцарии, Дании 19 марта.</w:t>
            </w:r>
          </w:p>
          <w:p w:rsidR="00DB3486" w:rsidRPr="00413B65" w:rsidRDefault="00DB3486" w:rsidP="008B49DD">
            <w:pPr>
              <w:spacing w:after="0" w:line="240" w:lineRule="auto"/>
              <w:ind w:firstLine="284"/>
              <w:jc w:val="both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 xml:space="preserve">В России Международный женский день первый раз </w:t>
            </w:r>
            <w:proofErr w:type="gramStart"/>
            <w:r w:rsidRPr="00413B65">
              <w:rPr>
                <w:rStyle w:val="a3"/>
                <w:lang w:eastAsia="ru-RU"/>
              </w:rPr>
              <w:t>праздновали  в</w:t>
            </w:r>
            <w:proofErr w:type="gramEnd"/>
            <w:r w:rsidRPr="00413B65">
              <w:rPr>
                <w:rStyle w:val="a3"/>
                <w:lang w:eastAsia="ru-RU"/>
              </w:rPr>
              <w:t xml:space="preserve"> 1913 году в Петербурге. Одно из самых мощных </w:t>
            </w:r>
            <w:proofErr w:type="gramStart"/>
            <w:r w:rsidRPr="00413B65">
              <w:rPr>
                <w:rStyle w:val="a3"/>
                <w:lang w:eastAsia="ru-RU"/>
              </w:rPr>
              <w:t>выступлений  женщин</w:t>
            </w:r>
            <w:proofErr w:type="gramEnd"/>
            <w:r w:rsidRPr="00413B65">
              <w:rPr>
                <w:rStyle w:val="a3"/>
                <w:lang w:eastAsia="ru-RU"/>
              </w:rPr>
              <w:t xml:space="preserve"> прошло в Петрограде 7 марта 1917 г. А в 1976г.  Международный женский был официально признан ООН. Сегодня 8 Марта – это праздник любви и красоты. 8 Марта </w:t>
            </w:r>
            <w:proofErr w:type="gramStart"/>
            <w:r w:rsidRPr="00413B65">
              <w:rPr>
                <w:rStyle w:val="a3"/>
                <w:lang w:eastAsia="ru-RU"/>
              </w:rPr>
              <w:t>все  мужчины</w:t>
            </w:r>
            <w:proofErr w:type="gramEnd"/>
            <w:r w:rsidRPr="00413B65">
              <w:rPr>
                <w:rStyle w:val="a3"/>
                <w:lang w:eastAsia="ru-RU"/>
              </w:rPr>
              <w:t xml:space="preserve"> поздравляют бабушек, мам, жён, сестёр и подруг.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86" w:rsidRPr="00413B65" w:rsidRDefault="00DB3486" w:rsidP="008B49DD">
            <w:pPr>
              <w:spacing w:after="0" w:line="240" w:lineRule="auto"/>
              <w:jc w:val="center"/>
              <w:rPr>
                <w:rStyle w:val="a3"/>
                <w:color w:val="C00000"/>
                <w:lang w:eastAsia="ru-RU"/>
              </w:rPr>
            </w:pPr>
            <w:r w:rsidRPr="00413B65">
              <w:rPr>
                <w:rStyle w:val="a3"/>
                <w:lang w:eastAsia="ru-RU"/>
              </w:rPr>
              <w:t xml:space="preserve">Разучите вместе с детьми          пальчиковую </w:t>
            </w:r>
            <w:proofErr w:type="gramStart"/>
            <w:r w:rsidRPr="00413B65">
              <w:rPr>
                <w:rStyle w:val="a3"/>
                <w:color w:val="C00000"/>
                <w:lang w:eastAsia="ru-RU"/>
              </w:rPr>
              <w:t>игру  «</w:t>
            </w:r>
            <w:proofErr w:type="gramEnd"/>
            <w:r w:rsidRPr="00413B65">
              <w:rPr>
                <w:rStyle w:val="a3"/>
                <w:color w:val="C00000"/>
                <w:lang w:eastAsia="ru-RU"/>
              </w:rPr>
              <w:t>Мамин праздник»</w:t>
            </w:r>
          </w:p>
          <w:tbl>
            <w:tblPr>
              <w:tblW w:w="39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1998"/>
            </w:tblGrid>
            <w:tr w:rsidR="00DB3486" w:rsidRPr="00413B65" w:rsidTr="008B49DD">
              <w:tc>
                <w:tcPr>
                  <w:tcW w:w="1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Первые подснежники</w:t>
                  </w:r>
                </w:p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 </w:t>
                  </w:r>
                </w:p>
              </w:tc>
              <w:tc>
                <w:tcPr>
                  <w:tcW w:w="1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 xml:space="preserve">Ладошки сжать друг с другом и </w:t>
                  </w:r>
                  <w:proofErr w:type="gramStart"/>
                  <w:r w:rsidRPr="00413B65">
                    <w:rPr>
                      <w:rStyle w:val="a3"/>
                      <w:lang w:eastAsia="ru-RU"/>
                    </w:rPr>
                    <w:t>округлить  –</w:t>
                  </w:r>
                  <w:proofErr w:type="gramEnd"/>
                  <w:r w:rsidRPr="00413B65">
                    <w:rPr>
                      <w:rStyle w:val="a3"/>
                      <w:lang w:eastAsia="ru-RU"/>
                    </w:rPr>
                    <w:t xml:space="preserve"> «Тюльпан»</w:t>
                  </w:r>
                </w:p>
              </w:tc>
            </w:tr>
            <w:tr w:rsidR="00DB3486" w:rsidRPr="00413B65" w:rsidTr="008B49DD">
              <w:tc>
                <w:tcPr>
                  <w:tcW w:w="1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Я в руках несу.</w:t>
                  </w:r>
                </w:p>
              </w:tc>
              <w:tc>
                <w:tcPr>
                  <w:tcW w:w="1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Сжать ладони в кулачки, держать перед собой</w:t>
                  </w:r>
                </w:p>
              </w:tc>
            </w:tr>
            <w:tr w:rsidR="00DB3486" w:rsidRPr="00413B65" w:rsidTr="008B49DD">
              <w:tc>
                <w:tcPr>
                  <w:tcW w:w="1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Нежные цветочки</w:t>
                  </w:r>
                </w:p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Маме подарю.</w:t>
                  </w:r>
                </w:p>
              </w:tc>
              <w:tc>
                <w:tcPr>
                  <w:tcW w:w="1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Вытягиваем руки вперед, ладони вверх</w:t>
                  </w:r>
                </w:p>
              </w:tc>
            </w:tr>
            <w:tr w:rsidR="00DB3486" w:rsidRPr="00413B65" w:rsidTr="008B49DD">
              <w:tc>
                <w:tcPr>
                  <w:tcW w:w="1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Будь всегда красивой,</w:t>
                  </w:r>
                </w:p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Нежной, как цветы.</w:t>
                  </w:r>
                </w:p>
              </w:tc>
              <w:tc>
                <w:tcPr>
                  <w:tcW w:w="1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Обводим овал лица</w:t>
                  </w:r>
                </w:p>
              </w:tc>
            </w:tr>
            <w:tr w:rsidR="00DB3486" w:rsidRPr="00413B65" w:rsidTr="008B49DD">
              <w:tc>
                <w:tcPr>
                  <w:tcW w:w="1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Хорошо, что рядом</w:t>
                  </w:r>
                </w:p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Есть со мною ты.</w:t>
                  </w:r>
                </w:p>
              </w:tc>
              <w:tc>
                <w:tcPr>
                  <w:tcW w:w="1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486" w:rsidRPr="00413B65" w:rsidRDefault="00DB3486" w:rsidP="008B49DD">
                  <w:pPr>
                    <w:framePr w:hSpace="180" w:wrap="around" w:hAnchor="margin" w:xAlign="center" w:y="-1560"/>
                    <w:spacing w:after="0" w:line="240" w:lineRule="auto"/>
                    <w:rPr>
                      <w:rStyle w:val="a3"/>
                      <w:lang w:eastAsia="ru-RU"/>
                    </w:rPr>
                  </w:pPr>
                  <w:r w:rsidRPr="00413B65">
                    <w:rPr>
                      <w:rStyle w:val="a3"/>
                      <w:lang w:eastAsia="ru-RU"/>
                    </w:rPr>
                    <w:t> Прижать ладони к груди</w:t>
                  </w:r>
                </w:p>
              </w:tc>
            </w:tr>
          </w:tbl>
          <w:p w:rsidR="00DB3486" w:rsidRPr="00413B65" w:rsidRDefault="00DB3486" w:rsidP="008B49DD">
            <w:pPr>
              <w:spacing w:after="0" w:line="240" w:lineRule="auto"/>
              <w:ind w:left="176"/>
              <w:jc w:val="center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Развиваем речь:</w:t>
            </w:r>
          </w:p>
          <w:p w:rsidR="00DB3486" w:rsidRPr="00413B65" w:rsidRDefault="00DB3486" w:rsidP="008B49DD">
            <w:pPr>
              <w:spacing w:after="0" w:line="240" w:lineRule="auto"/>
              <w:ind w:left="176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Игра «Подбери признак» </w:t>
            </w:r>
            <w:r w:rsidRPr="00413B65">
              <w:rPr>
                <w:rStyle w:val="a3"/>
                <w:lang w:eastAsia="ru-RU"/>
              </w:rPr>
              <w:br/>
              <w:t>Мама (какая?) - ...    </w:t>
            </w:r>
          </w:p>
          <w:p w:rsidR="00DB3486" w:rsidRPr="00413B65" w:rsidRDefault="00DB3486" w:rsidP="008B49DD">
            <w:pPr>
              <w:spacing w:after="0" w:line="240" w:lineRule="auto"/>
              <w:ind w:left="176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Сестренка (какая?) - ...</w:t>
            </w:r>
            <w:r w:rsidRPr="00413B65">
              <w:rPr>
                <w:rStyle w:val="a3"/>
                <w:lang w:eastAsia="ru-RU"/>
              </w:rPr>
              <w:br/>
              <w:t>Бабушка (какая?) - ...</w:t>
            </w:r>
            <w:r w:rsidRPr="00413B65">
              <w:rPr>
                <w:rStyle w:val="a3"/>
                <w:lang w:eastAsia="ru-RU"/>
              </w:rPr>
              <w:br/>
            </w:r>
            <w:r w:rsidRPr="00413B65">
              <w:rPr>
                <w:rStyle w:val="a3"/>
                <w:lang w:eastAsia="ru-RU"/>
              </w:rPr>
              <w:br/>
              <w:t>Игра «Назови ласково» </w:t>
            </w:r>
            <w:r w:rsidRPr="00413B65">
              <w:rPr>
                <w:rStyle w:val="a3"/>
                <w:lang w:eastAsia="ru-RU"/>
              </w:rPr>
              <w:br/>
              <w:t xml:space="preserve">Мама - мамочка, </w:t>
            </w:r>
            <w:proofErr w:type="spellStart"/>
            <w:r w:rsidRPr="00413B65">
              <w:rPr>
                <w:rStyle w:val="a3"/>
                <w:lang w:eastAsia="ru-RU"/>
              </w:rPr>
              <w:t>мамулечка</w:t>
            </w:r>
            <w:proofErr w:type="spellEnd"/>
            <w:r w:rsidRPr="00413B65">
              <w:rPr>
                <w:rStyle w:val="a3"/>
                <w:lang w:eastAsia="ru-RU"/>
              </w:rPr>
              <w:t xml:space="preserve">, мамуля, </w:t>
            </w:r>
            <w:proofErr w:type="spellStart"/>
            <w:r w:rsidRPr="00413B65">
              <w:rPr>
                <w:rStyle w:val="a3"/>
                <w:lang w:eastAsia="ru-RU"/>
              </w:rPr>
              <w:t>мамуленька</w:t>
            </w:r>
            <w:proofErr w:type="spellEnd"/>
            <w:r w:rsidRPr="00413B65">
              <w:rPr>
                <w:rStyle w:val="a3"/>
                <w:lang w:eastAsia="ru-RU"/>
              </w:rPr>
              <w:t>, матушка...</w:t>
            </w:r>
            <w:r w:rsidRPr="00413B65">
              <w:rPr>
                <w:rStyle w:val="a3"/>
                <w:lang w:eastAsia="ru-RU"/>
              </w:rPr>
              <w:br/>
              <w:t>Бабушка - ...    </w:t>
            </w:r>
          </w:p>
          <w:p w:rsidR="00DB3486" w:rsidRPr="00413B65" w:rsidRDefault="00DB3486" w:rsidP="008B49DD">
            <w:pPr>
              <w:spacing w:after="0" w:line="240" w:lineRule="auto"/>
              <w:ind w:left="176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Сестра - ...  </w:t>
            </w:r>
          </w:p>
          <w:p w:rsidR="00DB3486" w:rsidRPr="00413B65" w:rsidRDefault="00DB3486" w:rsidP="008B49DD">
            <w:pPr>
              <w:spacing w:after="0" w:line="240" w:lineRule="auto"/>
              <w:ind w:left="176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Тетя - ...</w:t>
            </w:r>
            <w:r w:rsidRPr="00413B65">
              <w:rPr>
                <w:rStyle w:val="a3"/>
                <w:lang w:eastAsia="ru-RU"/>
              </w:rPr>
              <w:br/>
            </w:r>
          </w:p>
          <w:p w:rsidR="00DB3486" w:rsidRPr="00413B65" w:rsidRDefault="00DB3486" w:rsidP="008B49DD">
            <w:pPr>
              <w:spacing w:after="0" w:line="240" w:lineRule="auto"/>
              <w:ind w:left="176"/>
              <w:rPr>
                <w:rStyle w:val="a3"/>
                <w:lang w:eastAsia="ru-RU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Игра «Счёт»: 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Одна мама, две мамы, пять мам.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Одна бабушка, две бабушки, пять бабушек.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Одна сестра, две сестры, пять сестер.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Одна учительница, две учительницы, пять учительниц.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Один продавец, два продавца, пять продавцов и т.д.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Игра «Что делает – сделала - сделает»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- Мама что делает? – гладит.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- Мама, что сделает? – погладит, отгладит, выгладит, загладит.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- Бабушка что делает? – стирает.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- Бабушка что сделает? - отстирает, постирает, выстирает.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Шьет – пришьет, вышьет, зашьет.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Лечит- полечит, залечит, вылечит.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Учит – научит, поучит, заучит, выучит и т.д.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Развиваем мышление, память, внимание: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Игра «Что нужно маме» Взрослый называет предметы, ребёнок если услышит предмет, которым пользуется мама – хлопает в ладоши.   Например: помада, мяч, кастрюле, халат, клюшка, бинокль, телефон и т.д.</w:t>
            </w:r>
            <w:r w:rsidRPr="00413B65">
              <w:rPr>
                <w:rStyle w:val="a3"/>
                <w:lang w:eastAsia="ru-RU"/>
              </w:rPr>
              <w:br/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Игра «Назови лишнее слово»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-Папа, дедушка, девочка, сын.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-Бабушка, мальчик, мама, дочь.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Игра «Назови одним словом»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-Мама, папа, ты, бабушка, дедушка (семья)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-Дедушка, брат, папа – мужчины (мальчики)</w:t>
            </w:r>
          </w:p>
          <w:p w:rsidR="00DB3486" w:rsidRPr="00413B65" w:rsidRDefault="00DB3486" w:rsidP="008B49DD">
            <w:pPr>
              <w:spacing w:after="0" w:line="240" w:lineRule="auto"/>
              <w:ind w:left="150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-Мама, бабушка, сестра – женщины (девочки)</w:t>
            </w:r>
          </w:p>
        </w:tc>
      </w:tr>
    </w:tbl>
    <w:p w:rsidR="00DB3486" w:rsidRPr="00413B65" w:rsidRDefault="00DB3486" w:rsidP="00DB3486">
      <w:pPr>
        <w:spacing w:after="0" w:line="240" w:lineRule="auto"/>
        <w:rPr>
          <w:rStyle w:val="a3"/>
          <w:lang w:eastAsia="ru-RU"/>
        </w:rPr>
      </w:pPr>
    </w:p>
    <w:tbl>
      <w:tblPr>
        <w:tblW w:w="16727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678"/>
        <w:gridCol w:w="6946"/>
      </w:tblGrid>
      <w:tr w:rsidR="00DB3486" w:rsidRPr="00413B65" w:rsidTr="008B49DD">
        <w:trPr>
          <w:trHeight w:val="976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86" w:rsidRPr="00413B65" w:rsidRDefault="00DB3486" w:rsidP="008B49DD">
            <w:pPr>
              <w:spacing w:after="0" w:line="240" w:lineRule="auto"/>
              <w:ind w:left="-142"/>
              <w:jc w:val="center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lastRenderedPageBreak/>
              <w:t>Посидим в тишине</w:t>
            </w:r>
          </w:p>
          <w:p w:rsidR="00DB3486" w:rsidRPr="00413B65" w:rsidRDefault="00DB3486" w:rsidP="008B49DD">
            <w:pPr>
              <w:spacing w:after="0" w:line="240" w:lineRule="auto"/>
              <w:ind w:left="-142"/>
              <w:jc w:val="center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br/>
              <w:t>Мама спит, она устала…</w:t>
            </w:r>
            <w:r w:rsidRPr="00413B65">
              <w:rPr>
                <w:rStyle w:val="a3"/>
                <w:lang w:eastAsia="ru-RU"/>
              </w:rPr>
              <w:br/>
              <w:t>Ну, и я играть не стала!</w:t>
            </w:r>
            <w:r w:rsidRPr="00413B65">
              <w:rPr>
                <w:rStyle w:val="a3"/>
                <w:lang w:eastAsia="ru-RU"/>
              </w:rPr>
              <w:br/>
              <w:t>Я волчка не завожу,</w:t>
            </w:r>
            <w:r w:rsidRPr="00413B65">
              <w:rPr>
                <w:rStyle w:val="a3"/>
                <w:lang w:eastAsia="ru-RU"/>
              </w:rPr>
              <w:br/>
              <w:t>Я уселась и сижу.</w:t>
            </w:r>
            <w:r w:rsidRPr="00413B65">
              <w:rPr>
                <w:rStyle w:val="a3"/>
                <w:lang w:eastAsia="ru-RU"/>
              </w:rPr>
              <w:br/>
              <w:t>Не шумят мои игрушки,</w:t>
            </w:r>
            <w:r w:rsidRPr="00413B65">
              <w:rPr>
                <w:rStyle w:val="a3"/>
                <w:lang w:eastAsia="ru-RU"/>
              </w:rPr>
              <w:br/>
              <w:t>Тихо в комнате пустой.</w:t>
            </w:r>
            <w:r w:rsidRPr="00413B65">
              <w:rPr>
                <w:rStyle w:val="a3"/>
                <w:lang w:eastAsia="ru-RU"/>
              </w:rPr>
              <w:br/>
              <w:t>А по маминой подушке</w:t>
            </w:r>
            <w:r w:rsidRPr="00413B65">
              <w:rPr>
                <w:rStyle w:val="a3"/>
                <w:lang w:eastAsia="ru-RU"/>
              </w:rPr>
              <w:br/>
              <w:t>Луч крадется золотой.</w:t>
            </w:r>
            <w:r w:rsidRPr="00413B65">
              <w:rPr>
                <w:rStyle w:val="a3"/>
                <w:lang w:eastAsia="ru-RU"/>
              </w:rPr>
              <w:br/>
              <w:t>И сказала я лучу:</w:t>
            </w:r>
            <w:r w:rsidRPr="00413B65">
              <w:rPr>
                <w:rStyle w:val="a3"/>
                <w:lang w:eastAsia="ru-RU"/>
              </w:rPr>
              <w:br/>
              <w:t>— Я тоже двигаться хочу!</w:t>
            </w:r>
            <w:r w:rsidRPr="00413B65">
              <w:rPr>
                <w:rStyle w:val="a3"/>
                <w:lang w:eastAsia="ru-RU"/>
              </w:rPr>
              <w:br/>
              <w:t>Я бы многого хотела:</w:t>
            </w:r>
            <w:r w:rsidRPr="00413B65">
              <w:rPr>
                <w:rStyle w:val="a3"/>
                <w:lang w:eastAsia="ru-RU"/>
              </w:rPr>
              <w:br/>
              <w:t>Вслух читать и мяч катать,</w:t>
            </w:r>
            <w:r w:rsidRPr="00413B65">
              <w:rPr>
                <w:rStyle w:val="a3"/>
                <w:lang w:eastAsia="ru-RU"/>
              </w:rPr>
              <w:br/>
              <w:t>Я бы песенку пропела,</w:t>
            </w:r>
            <w:r w:rsidRPr="00413B65">
              <w:rPr>
                <w:rStyle w:val="a3"/>
                <w:lang w:eastAsia="ru-RU"/>
              </w:rPr>
              <w:br/>
              <w:t>Я б могла похохотать,</w:t>
            </w:r>
            <w:r w:rsidRPr="00413B65">
              <w:rPr>
                <w:rStyle w:val="a3"/>
                <w:lang w:eastAsia="ru-RU"/>
              </w:rPr>
              <w:br/>
              <w:t>Да мало ль я чего хочу!</w:t>
            </w:r>
            <w:r w:rsidRPr="00413B65">
              <w:rPr>
                <w:rStyle w:val="a3"/>
                <w:lang w:eastAsia="ru-RU"/>
              </w:rPr>
              <w:br/>
              <w:t>Но, мама спит, и я молчу.</w:t>
            </w:r>
            <w:r w:rsidRPr="00413B65">
              <w:rPr>
                <w:rStyle w:val="a3"/>
                <w:lang w:eastAsia="ru-RU"/>
              </w:rPr>
              <w:br/>
              <w:t>Луч метнулся по стене,</w:t>
            </w:r>
            <w:r w:rsidRPr="00413B65">
              <w:rPr>
                <w:rStyle w:val="a3"/>
                <w:lang w:eastAsia="ru-RU"/>
              </w:rPr>
              <w:br/>
              <w:t>А потом скользнул ко мне.</w:t>
            </w:r>
            <w:r w:rsidRPr="00413B65">
              <w:rPr>
                <w:rStyle w:val="a3"/>
                <w:lang w:eastAsia="ru-RU"/>
              </w:rPr>
              <w:br/>
              <w:t>— Ничего, шептал он будто,-</w:t>
            </w:r>
            <w:r w:rsidRPr="00413B65">
              <w:rPr>
                <w:rStyle w:val="a3"/>
                <w:lang w:eastAsia="ru-RU"/>
              </w:rPr>
              <w:br/>
              <w:t>Посидим и в тишине!..</w:t>
            </w:r>
          </w:p>
          <w:p w:rsidR="00DB3486" w:rsidRPr="00413B65" w:rsidRDefault="00DB3486" w:rsidP="008B49DD">
            <w:pPr>
              <w:spacing w:after="0" w:line="240" w:lineRule="auto"/>
              <w:ind w:left="-142"/>
              <w:jc w:val="center"/>
              <w:rPr>
                <w:rStyle w:val="a3"/>
                <w:lang w:eastAsia="ru-RU"/>
              </w:rPr>
            </w:pPr>
            <w:proofErr w:type="spellStart"/>
            <w:r w:rsidRPr="00413B65">
              <w:rPr>
                <w:rStyle w:val="a3"/>
                <w:lang w:eastAsia="ru-RU"/>
              </w:rPr>
              <w:t>Е.Благинина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86" w:rsidRPr="00413B65" w:rsidRDefault="00DB3486" w:rsidP="008B49DD">
            <w:pPr>
              <w:spacing w:after="0" w:line="240" w:lineRule="auto"/>
              <w:ind w:left="-142"/>
              <w:jc w:val="center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>Самая счастливая</w:t>
            </w:r>
            <w:r w:rsidRPr="00413B65">
              <w:rPr>
                <w:rStyle w:val="a3"/>
                <w:lang w:eastAsia="ru-RU"/>
              </w:rPr>
              <w:br/>
              <w:t>Выглянуло солнышко,</w:t>
            </w:r>
            <w:r w:rsidRPr="00413B65">
              <w:rPr>
                <w:rStyle w:val="a3"/>
                <w:lang w:eastAsia="ru-RU"/>
              </w:rPr>
              <w:br/>
              <w:t>Блещет на лугу.</w:t>
            </w:r>
            <w:r w:rsidRPr="00413B65">
              <w:rPr>
                <w:rStyle w:val="a3"/>
                <w:lang w:eastAsia="ru-RU"/>
              </w:rPr>
              <w:br/>
              <w:t>Я навстречу солнышку</w:t>
            </w:r>
            <w:r w:rsidRPr="00413B65">
              <w:rPr>
                <w:rStyle w:val="a3"/>
                <w:lang w:eastAsia="ru-RU"/>
              </w:rPr>
              <w:br/>
              <w:t>По траве бегу.</w:t>
            </w:r>
            <w:r w:rsidRPr="00413B65">
              <w:rPr>
                <w:rStyle w:val="a3"/>
                <w:lang w:eastAsia="ru-RU"/>
              </w:rPr>
              <w:br/>
              <w:t>И ромашки белые</w:t>
            </w:r>
            <w:r w:rsidRPr="00413B65">
              <w:rPr>
                <w:rStyle w:val="a3"/>
                <w:lang w:eastAsia="ru-RU"/>
              </w:rPr>
              <w:br/>
              <w:t>Рву я на лету.</w:t>
            </w:r>
            <w:r w:rsidRPr="00413B65">
              <w:rPr>
                <w:rStyle w:val="a3"/>
                <w:lang w:eastAsia="ru-RU"/>
              </w:rPr>
              <w:br/>
              <w:t>Я веночек сделаю,</w:t>
            </w:r>
            <w:r w:rsidRPr="00413B65">
              <w:rPr>
                <w:rStyle w:val="a3"/>
                <w:lang w:eastAsia="ru-RU"/>
              </w:rPr>
              <w:br/>
              <w:t>Солнышко вплету.</w:t>
            </w:r>
            <w:r w:rsidRPr="00413B65">
              <w:rPr>
                <w:rStyle w:val="a3"/>
                <w:lang w:eastAsia="ru-RU"/>
              </w:rPr>
              <w:br/>
              <w:t>День искрится радостью,</w:t>
            </w:r>
            <w:r w:rsidRPr="00413B65">
              <w:rPr>
                <w:rStyle w:val="a3"/>
                <w:lang w:eastAsia="ru-RU"/>
              </w:rPr>
              <w:br/>
              <w:t>Вдаль меня манит,</w:t>
            </w:r>
            <w:r w:rsidRPr="00413B65">
              <w:rPr>
                <w:rStyle w:val="a3"/>
                <w:lang w:eastAsia="ru-RU"/>
              </w:rPr>
              <w:br/>
              <w:t>Надо мною радуга</w:t>
            </w:r>
            <w:r w:rsidRPr="00413B65">
              <w:rPr>
                <w:rStyle w:val="a3"/>
                <w:lang w:eastAsia="ru-RU"/>
              </w:rPr>
              <w:br/>
              <w:t>Весело звенит,</w:t>
            </w:r>
            <w:r w:rsidRPr="00413B65">
              <w:rPr>
                <w:rStyle w:val="a3"/>
                <w:lang w:eastAsia="ru-RU"/>
              </w:rPr>
              <w:br/>
              <w:t>У реки под ивою</w:t>
            </w:r>
            <w:r w:rsidRPr="00413B65">
              <w:rPr>
                <w:rStyle w:val="a3"/>
                <w:lang w:eastAsia="ru-RU"/>
              </w:rPr>
              <w:br/>
              <w:t>Слышу соловья,</w:t>
            </w:r>
            <w:r w:rsidRPr="00413B65">
              <w:rPr>
                <w:rStyle w:val="a3"/>
                <w:lang w:eastAsia="ru-RU"/>
              </w:rPr>
              <w:br/>
              <w:t>Самая счастливая</w:t>
            </w:r>
            <w:r w:rsidRPr="00413B65">
              <w:rPr>
                <w:rStyle w:val="a3"/>
                <w:lang w:eastAsia="ru-RU"/>
              </w:rPr>
              <w:br/>
              <w:t>В это утро я!</w:t>
            </w:r>
            <w:r w:rsidRPr="00413B65">
              <w:rPr>
                <w:rStyle w:val="a3"/>
                <w:lang w:eastAsia="ru-RU"/>
              </w:rPr>
              <w:br/>
              <w:t>Собрала в ладошки я</w:t>
            </w:r>
            <w:r w:rsidRPr="00413B65">
              <w:rPr>
                <w:rStyle w:val="a3"/>
                <w:lang w:eastAsia="ru-RU"/>
              </w:rPr>
              <w:br/>
              <w:t>Чистую росу,</w:t>
            </w:r>
            <w:r w:rsidRPr="00413B65">
              <w:rPr>
                <w:rStyle w:val="a3"/>
                <w:lang w:eastAsia="ru-RU"/>
              </w:rPr>
              <w:br/>
              <w:t>Радугу и солнышко</w:t>
            </w:r>
            <w:r w:rsidRPr="00413B65">
              <w:rPr>
                <w:rStyle w:val="a3"/>
                <w:lang w:eastAsia="ru-RU"/>
              </w:rPr>
              <w:br/>
              <w:t>Я в руках несу!</w:t>
            </w:r>
            <w:r w:rsidRPr="00413B65">
              <w:rPr>
                <w:rStyle w:val="a3"/>
                <w:lang w:eastAsia="ru-RU"/>
              </w:rPr>
              <w:br/>
              <w:t>И цветы над речкою,</w:t>
            </w:r>
            <w:r w:rsidRPr="00413B65">
              <w:rPr>
                <w:rStyle w:val="a3"/>
                <w:lang w:eastAsia="ru-RU"/>
              </w:rPr>
              <w:br/>
              <w:t>Песню и зарю — Все, что утром встречу я,</w:t>
            </w:r>
            <w:r w:rsidRPr="00413B65">
              <w:rPr>
                <w:rStyle w:val="a3"/>
                <w:lang w:eastAsia="ru-RU"/>
              </w:rPr>
              <w:br/>
              <w:t>Маме подарю!</w:t>
            </w:r>
          </w:p>
          <w:p w:rsidR="00DB3486" w:rsidRPr="00413B65" w:rsidRDefault="00DB3486" w:rsidP="008B49DD">
            <w:pPr>
              <w:spacing w:after="0" w:line="240" w:lineRule="auto"/>
              <w:ind w:left="-142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t xml:space="preserve">К. </w:t>
            </w:r>
            <w:proofErr w:type="spellStart"/>
            <w:r w:rsidRPr="00413B65">
              <w:rPr>
                <w:rStyle w:val="a3"/>
                <w:lang w:eastAsia="ru-RU"/>
              </w:rPr>
              <w:t>Ибряев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86" w:rsidRPr="00413B65" w:rsidRDefault="00DB3486" w:rsidP="008B49DD">
            <w:pPr>
              <w:shd w:val="clear" w:color="auto" w:fill="FFFFFF"/>
              <w:spacing w:after="0" w:line="240" w:lineRule="auto"/>
              <w:jc w:val="center"/>
              <w:rPr>
                <w:rStyle w:val="a3"/>
                <w:b/>
                <w:i w:val="0"/>
                <w:color w:val="C00000"/>
                <w:sz w:val="36"/>
                <w:szCs w:val="36"/>
                <w:lang w:eastAsia="ru-RU"/>
              </w:rPr>
            </w:pPr>
            <w:r w:rsidRPr="00413B65">
              <w:rPr>
                <w:rStyle w:val="a3"/>
                <w:b/>
                <w:i w:val="0"/>
                <w:color w:val="C00000"/>
                <w:sz w:val="36"/>
                <w:szCs w:val="36"/>
                <w:lang w:eastAsia="ru-RU"/>
              </w:rPr>
              <w:t>«Мамин день»</w:t>
            </w:r>
          </w:p>
          <w:p w:rsidR="00DB3486" w:rsidRPr="00413B65" w:rsidRDefault="00DB3486" w:rsidP="008B49DD">
            <w:pPr>
              <w:shd w:val="clear" w:color="auto" w:fill="FFFFFF"/>
              <w:spacing w:after="0" w:line="240" w:lineRule="auto"/>
              <w:jc w:val="center"/>
              <w:rPr>
                <w:rStyle w:val="a3"/>
                <w:lang w:eastAsia="ru-RU"/>
              </w:rPr>
            </w:pPr>
            <w:r w:rsidRPr="00413B65">
              <w:rPr>
                <w:rStyle w:val="a3"/>
                <w:lang w:eastAsia="ru-RU"/>
              </w:rPr>
              <w:drawing>
                <wp:inline distT="0" distB="0" distL="0" distR="0" wp14:anchorId="5E5E4CD5" wp14:editId="62B67CB7">
                  <wp:extent cx="3810000" cy="2476500"/>
                  <wp:effectExtent l="0" t="0" r="0" b="0"/>
                  <wp:docPr id="2" name="Рисунок 2" descr="C:\Users\1\Desktop\kak_narisovat_otkrutku_8marta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kak_narisovat_otkrutku_8marta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86" w:rsidRPr="00413B65" w:rsidRDefault="00DB3486" w:rsidP="008B49DD">
            <w:pPr>
              <w:shd w:val="clear" w:color="auto" w:fill="FFFFFF"/>
              <w:spacing w:after="0" w:line="240" w:lineRule="auto"/>
              <w:jc w:val="center"/>
              <w:rPr>
                <w:rStyle w:val="a3"/>
                <w:b/>
                <w:color w:val="C00000"/>
                <w:sz w:val="40"/>
                <w:szCs w:val="40"/>
                <w:lang w:eastAsia="ru-RU"/>
              </w:rPr>
            </w:pPr>
            <w:r w:rsidRPr="00413B65">
              <w:rPr>
                <w:rStyle w:val="a3"/>
                <w:b/>
                <w:color w:val="C00000"/>
                <w:sz w:val="40"/>
                <w:szCs w:val="40"/>
                <w:lang w:eastAsia="ru-RU"/>
              </w:rPr>
              <w:t>Памятка для родителей</w:t>
            </w:r>
          </w:p>
          <w:p w:rsidR="00DB3486" w:rsidRPr="00413B65" w:rsidRDefault="00DB3486" w:rsidP="008B49DD">
            <w:pPr>
              <w:spacing w:after="0" w:line="240" w:lineRule="auto"/>
              <w:rPr>
                <w:rStyle w:val="a3"/>
                <w:lang w:eastAsia="ru-RU"/>
              </w:rPr>
            </w:pPr>
          </w:p>
        </w:tc>
      </w:tr>
    </w:tbl>
    <w:p w:rsidR="006A6137" w:rsidRDefault="006A6137">
      <w:bookmarkStart w:id="0" w:name="_GoBack"/>
      <w:bookmarkEnd w:id="0"/>
    </w:p>
    <w:sectPr w:rsidR="006A6137" w:rsidSect="00DB34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86"/>
    <w:rsid w:val="006A6137"/>
    <w:rsid w:val="00D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DE6B5-AC4F-4813-8AB3-464AD5C5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B348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CraxyRU qnx</dc:creator>
  <cp:keywords/>
  <dc:description/>
  <cp:lastModifiedBy>CraxyRU qnx</cp:lastModifiedBy>
  <cp:revision>1</cp:revision>
  <dcterms:created xsi:type="dcterms:W3CDTF">2025-03-15T06:20:00Z</dcterms:created>
  <dcterms:modified xsi:type="dcterms:W3CDTF">2025-03-15T06:21:00Z</dcterms:modified>
</cp:coreProperties>
</file>